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B2" w:rsidRPr="00682EB2" w:rsidRDefault="00682EB2" w:rsidP="00682EB2">
      <w:pPr>
        <w:jc w:val="center"/>
        <w:rPr>
          <w:b/>
          <w:bCs/>
          <w:sz w:val="28"/>
          <w:szCs w:val="28"/>
        </w:rPr>
      </w:pPr>
      <w:r w:rsidRPr="00682EB2">
        <w:rPr>
          <w:b/>
          <w:bCs/>
          <w:sz w:val="28"/>
          <w:szCs w:val="28"/>
        </w:rPr>
        <w:t>ТАТАРСТАН РЕСПУБЛИКАСЫ</w:t>
      </w:r>
    </w:p>
    <w:p w:rsidR="00682EB2" w:rsidRPr="00682EB2" w:rsidRDefault="00682EB2" w:rsidP="00682EB2">
      <w:pPr>
        <w:pStyle w:val="a4"/>
      </w:pPr>
      <w:r w:rsidRPr="00682EB2">
        <w:t>НУРЛАТ МУНИЦИПАЛЬ РАЙОНЫ</w:t>
      </w:r>
    </w:p>
    <w:p w:rsidR="00682EB2" w:rsidRPr="00682EB2" w:rsidRDefault="00682EB2" w:rsidP="00682EB2">
      <w:pPr>
        <w:pStyle w:val="a4"/>
        <w:ind w:firstLine="426"/>
        <w:rPr>
          <w:lang w:val="tt-RU"/>
        </w:rPr>
      </w:pPr>
      <w:r>
        <w:rPr>
          <w:lang w:val="tt-RU"/>
        </w:rPr>
        <w:t>ЗАРЕЧНЫЙ</w:t>
      </w:r>
      <w:r w:rsidRPr="00682EB2">
        <w:rPr>
          <w:lang w:val="tt-RU"/>
        </w:rPr>
        <w:t xml:space="preserve"> АВЫЛ ҖИРЛЕГЕ</w:t>
      </w:r>
      <w:r w:rsidRPr="00682EB2">
        <w:t xml:space="preserve"> СОВЕТ</w:t>
      </w:r>
      <w:r w:rsidRPr="00682EB2">
        <w:rPr>
          <w:lang w:val="tt-RU"/>
        </w:rPr>
        <w:t>Ы</w:t>
      </w:r>
    </w:p>
    <w:p w:rsidR="00682EB2" w:rsidRPr="00682EB2" w:rsidRDefault="00682EB2" w:rsidP="00682EB2">
      <w:pPr>
        <w:jc w:val="center"/>
        <w:rPr>
          <w:b/>
          <w:noProof/>
          <w:sz w:val="28"/>
          <w:szCs w:val="28"/>
        </w:rPr>
      </w:pPr>
    </w:p>
    <w:p w:rsidR="00682EB2" w:rsidRPr="00682EB2" w:rsidRDefault="00682EB2" w:rsidP="00682EB2">
      <w:pPr>
        <w:jc w:val="center"/>
        <w:rPr>
          <w:b/>
          <w:noProof/>
          <w:sz w:val="28"/>
          <w:szCs w:val="28"/>
        </w:rPr>
      </w:pPr>
      <w:r w:rsidRPr="00682EB2">
        <w:rPr>
          <w:b/>
          <w:noProof/>
          <w:sz w:val="28"/>
          <w:szCs w:val="28"/>
        </w:rPr>
        <w:drawing>
          <wp:inline distT="0" distB="0" distL="0" distR="0" wp14:anchorId="0AF9850A" wp14:editId="217199A7">
            <wp:extent cx="680720" cy="894715"/>
            <wp:effectExtent l="19050" t="0" r="5080" b="0"/>
            <wp:docPr id="2" name="Рисунок 1" descr="Описание: 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цвет"/>
                    <pic:cNvPicPr>
                      <a:picLocks noChangeAspect="1" noChangeArrowheads="1"/>
                    </pic:cNvPicPr>
                  </pic:nvPicPr>
                  <pic:blipFill>
                    <a:blip r:embed="rId5">
                      <a:lum contrast="42000"/>
                    </a:blip>
                    <a:srcRect/>
                    <a:stretch>
                      <a:fillRect/>
                    </a:stretch>
                  </pic:blipFill>
                  <pic:spPr bwMode="auto">
                    <a:xfrm>
                      <a:off x="0" y="0"/>
                      <a:ext cx="680720" cy="894715"/>
                    </a:xfrm>
                    <a:prstGeom prst="rect">
                      <a:avLst/>
                    </a:prstGeom>
                    <a:noFill/>
                    <a:ln w="9525">
                      <a:noFill/>
                      <a:miter lim="800000"/>
                      <a:headEnd/>
                      <a:tailEnd/>
                    </a:ln>
                  </pic:spPr>
                </pic:pic>
              </a:graphicData>
            </a:graphic>
          </wp:inline>
        </w:drawing>
      </w:r>
      <w:bookmarkStart w:id="0" w:name="_GoBack"/>
      <w:bookmarkEnd w:id="0"/>
    </w:p>
    <w:p w:rsidR="00682EB2" w:rsidRPr="00682EB2" w:rsidRDefault="00682EB2" w:rsidP="00682EB2">
      <w:pPr>
        <w:jc w:val="center"/>
        <w:rPr>
          <w:b/>
          <w:noProof/>
          <w:sz w:val="28"/>
          <w:szCs w:val="28"/>
        </w:rPr>
      </w:pPr>
    </w:p>
    <w:p w:rsidR="00682EB2" w:rsidRPr="00682EB2" w:rsidRDefault="00682EB2" w:rsidP="00682EB2">
      <w:pPr>
        <w:jc w:val="center"/>
        <w:rPr>
          <w:b/>
          <w:sz w:val="28"/>
          <w:szCs w:val="28"/>
        </w:rPr>
      </w:pPr>
      <w:r w:rsidRPr="00682EB2">
        <w:rPr>
          <w:b/>
          <w:sz w:val="28"/>
          <w:szCs w:val="28"/>
        </w:rPr>
        <w:t xml:space="preserve">    КАРАР</w:t>
      </w:r>
    </w:p>
    <w:p w:rsidR="00682EB2" w:rsidRPr="00682EB2" w:rsidRDefault="00682EB2" w:rsidP="00682EB2">
      <w:pPr>
        <w:jc w:val="center"/>
        <w:rPr>
          <w:b/>
          <w:sz w:val="28"/>
          <w:szCs w:val="28"/>
        </w:rPr>
      </w:pPr>
      <w:r w:rsidRPr="00682EB2">
        <w:rPr>
          <w:b/>
          <w:sz w:val="28"/>
          <w:szCs w:val="28"/>
        </w:rPr>
        <w:t xml:space="preserve">     </w:t>
      </w:r>
    </w:p>
    <w:p w:rsidR="00682EB2" w:rsidRPr="00682EB2" w:rsidRDefault="00682EB2" w:rsidP="00682EB2">
      <w:pPr>
        <w:jc w:val="center"/>
        <w:rPr>
          <w:b/>
          <w:noProof/>
          <w:sz w:val="28"/>
          <w:szCs w:val="28"/>
        </w:rPr>
      </w:pPr>
    </w:p>
    <w:p w:rsidR="00682EB2" w:rsidRPr="00682EB2" w:rsidRDefault="00682EB2" w:rsidP="00682EB2">
      <w:pPr>
        <w:jc w:val="center"/>
        <w:rPr>
          <w:b/>
          <w:noProof/>
          <w:sz w:val="28"/>
          <w:szCs w:val="28"/>
        </w:rPr>
      </w:pPr>
    </w:p>
    <w:p w:rsidR="00682EB2" w:rsidRPr="00682EB2" w:rsidRDefault="00682EB2" w:rsidP="00682EB2">
      <w:pPr>
        <w:jc w:val="center"/>
        <w:rPr>
          <w:b/>
          <w:noProof/>
          <w:sz w:val="28"/>
          <w:szCs w:val="28"/>
        </w:rPr>
      </w:pPr>
    </w:p>
    <w:p w:rsidR="00682EB2" w:rsidRPr="00682EB2" w:rsidRDefault="00682EB2" w:rsidP="00682EB2">
      <w:pPr>
        <w:rPr>
          <w:sz w:val="28"/>
          <w:szCs w:val="28"/>
          <w:lang w:val="tt-RU"/>
        </w:rPr>
      </w:pPr>
      <w:r w:rsidRPr="00682EB2">
        <w:rPr>
          <w:sz w:val="28"/>
          <w:szCs w:val="28"/>
        </w:rPr>
        <w:t>№ 11</w:t>
      </w:r>
      <w:r>
        <w:rPr>
          <w:sz w:val="28"/>
          <w:szCs w:val="28"/>
          <w:lang w:val="tt-RU"/>
        </w:rPr>
        <w:t>2</w:t>
      </w:r>
      <w:r w:rsidRPr="00682EB2">
        <w:rPr>
          <w:sz w:val="28"/>
          <w:szCs w:val="28"/>
        </w:rPr>
        <w:t xml:space="preserve">                                                                                           «0</w:t>
      </w:r>
      <w:r w:rsidRPr="00682EB2">
        <w:rPr>
          <w:sz w:val="28"/>
          <w:szCs w:val="28"/>
          <w:lang w:val="tt-RU"/>
        </w:rPr>
        <w:t>4</w:t>
      </w:r>
      <w:r>
        <w:rPr>
          <w:sz w:val="28"/>
          <w:szCs w:val="28"/>
        </w:rPr>
        <w:t>» сентябрь</w:t>
      </w:r>
      <w:r w:rsidRPr="00682EB2">
        <w:rPr>
          <w:sz w:val="28"/>
          <w:szCs w:val="28"/>
        </w:rPr>
        <w:t xml:space="preserve"> 2020 </w:t>
      </w:r>
      <w:r w:rsidRPr="00682EB2">
        <w:rPr>
          <w:sz w:val="28"/>
          <w:szCs w:val="28"/>
          <w:lang w:val="tt-RU"/>
        </w:rPr>
        <w:t>ел</w:t>
      </w:r>
    </w:p>
    <w:p w:rsidR="00682EB2" w:rsidRPr="00682EB2" w:rsidRDefault="00682EB2" w:rsidP="00682EB2">
      <w:pPr>
        <w:rPr>
          <w:sz w:val="28"/>
          <w:szCs w:val="28"/>
        </w:rPr>
      </w:pPr>
    </w:p>
    <w:p w:rsidR="00682EB2" w:rsidRPr="00682EB2" w:rsidRDefault="00682EB2" w:rsidP="00682EB2">
      <w:pPr>
        <w:rPr>
          <w:sz w:val="28"/>
          <w:szCs w:val="28"/>
        </w:rPr>
      </w:pPr>
    </w:p>
    <w:p w:rsidR="00682EB2" w:rsidRPr="00682EB2" w:rsidRDefault="00682EB2" w:rsidP="00682EB2">
      <w:pPr>
        <w:jc w:val="center"/>
        <w:rPr>
          <w:b/>
          <w:sz w:val="28"/>
          <w:szCs w:val="28"/>
          <w:lang w:val="tt-RU"/>
        </w:rPr>
      </w:pPr>
      <w:r w:rsidRPr="00682EB2">
        <w:rPr>
          <w:b/>
          <w:sz w:val="28"/>
          <w:szCs w:val="28"/>
          <w:lang w:val="tt-RU"/>
        </w:rPr>
        <w:t xml:space="preserve">«Нурлат муниципаль районы </w:t>
      </w:r>
      <w:r>
        <w:rPr>
          <w:b/>
          <w:sz w:val="28"/>
          <w:szCs w:val="28"/>
          <w:lang w:val="tt-RU"/>
        </w:rPr>
        <w:t>Заречный</w:t>
      </w:r>
      <w:r w:rsidRPr="00682EB2">
        <w:rPr>
          <w:b/>
          <w:sz w:val="28"/>
          <w:szCs w:val="28"/>
          <w:lang w:val="tt-RU"/>
        </w:rPr>
        <w:t xml:space="preserve"> авыл җирлеге Советының «Нурлат муниципаль районы </w:t>
      </w:r>
      <w:r>
        <w:rPr>
          <w:b/>
          <w:sz w:val="28"/>
          <w:szCs w:val="28"/>
          <w:lang w:val="tt-RU"/>
        </w:rPr>
        <w:t>Заречный</w:t>
      </w:r>
      <w:r w:rsidRPr="00682EB2">
        <w:rPr>
          <w:b/>
          <w:sz w:val="28"/>
          <w:szCs w:val="28"/>
          <w:lang w:val="tt-RU"/>
        </w:rPr>
        <w:t xml:space="preserve"> авыл җирлеге муниципаль хезмәткәрләре һәм муниципаль хезмәтне биләүче затлар тарафыннан үзләренең хезмәт (вазифа) бурычларын үтәүгә, беркетмә чараларына, хезмәт командировкаларына һәм башка рәсми чараларга бәйле рәвештә бүләк алу, бүләк тапшыру һәм бәяләү, сату (сатып алу) һәм аны реализацияләүдән кергән акчаларны күчерү турында хәбәр итү тәртибе хакында» </w:t>
      </w:r>
      <w:r>
        <w:rPr>
          <w:b/>
          <w:sz w:val="28"/>
          <w:szCs w:val="28"/>
          <w:lang w:val="tt-RU"/>
        </w:rPr>
        <w:t>гы 2019 елның 25 октябрендәге 95</w:t>
      </w:r>
      <w:r w:rsidRPr="00682EB2">
        <w:rPr>
          <w:b/>
          <w:sz w:val="28"/>
          <w:szCs w:val="28"/>
          <w:lang w:val="tt-RU"/>
        </w:rPr>
        <w:t xml:space="preserve"> номерлы карарына үзгәрешләр кертү турында»</w:t>
      </w:r>
    </w:p>
    <w:p w:rsidR="00682EB2" w:rsidRPr="00682EB2" w:rsidRDefault="00682EB2" w:rsidP="00682EB2">
      <w:pPr>
        <w:jc w:val="center"/>
        <w:rPr>
          <w:b/>
          <w:sz w:val="28"/>
          <w:szCs w:val="28"/>
          <w:lang w:val="tt-RU"/>
        </w:rPr>
      </w:pPr>
    </w:p>
    <w:p w:rsidR="00682EB2" w:rsidRPr="00682EB2" w:rsidRDefault="00682EB2" w:rsidP="00682EB2">
      <w:pPr>
        <w:jc w:val="center"/>
        <w:rPr>
          <w:b/>
          <w:sz w:val="28"/>
          <w:szCs w:val="28"/>
          <w:lang w:val="tt-RU"/>
        </w:rPr>
      </w:pPr>
    </w:p>
    <w:p w:rsidR="00682EB2" w:rsidRPr="00682EB2" w:rsidRDefault="00682EB2" w:rsidP="00682EB2">
      <w:pPr>
        <w:ind w:firstLine="540"/>
        <w:jc w:val="both"/>
        <w:rPr>
          <w:sz w:val="28"/>
          <w:szCs w:val="28"/>
          <w:shd w:val="clear" w:color="auto" w:fill="FFFFFF"/>
          <w:lang w:val="tt-RU"/>
        </w:rPr>
      </w:pPr>
      <w:r w:rsidRPr="00682EB2">
        <w:rPr>
          <w:sz w:val="28"/>
          <w:szCs w:val="28"/>
          <w:shd w:val="clear" w:color="auto" w:fill="FFFFFF"/>
          <w:lang w:val="tt-RU"/>
        </w:rPr>
        <w:t xml:space="preserve">«Россия Федерациясендә җирле үзидарә оештыруның гомуми принциплары турында» 2003 елның 6 октябрендәге 131-ФЗ номерлы Федераль закон, «Россия Федерациясендә муниципаль хезмәт турында» 2007 елның 2 мартындагы 25-ФЗ номерлы Федераль закон, «Коррупциягә каршы тору турында» 2008 елның 25 декабрендәге 273-ФЗ номерлы Россия Федерациясе Федераль законы нигезендә, «Вазыйфаи хәлләренә яисә хезмәт (вазыйфаи) бурычларын үтәүгә бәйле рәвештә бүләк алу турында аерым категория затларның хәбәр итү, бүләкне тапшыру һәм бәяләү, сату (сатып алу) һәм аны реализацияләүдән кергән акчаларны күчерү тәртибе турында» Россия Федерациясе Хөкүмәтенең 2014 елның 9 гыйнварындагы 10 номерлы карары, «Татарстан Республикасында җирле үзидарә турында» 2004 елның 28 июлендәге 45-ТРЗ номерлы Татарстан Республикасы Законы, Муниципаль хезмәт турында Татарстан Республикасы кодексы нигезендә, Татарстан Республикасы Нурлат муниципаль районы </w:t>
      </w:r>
      <w:r>
        <w:rPr>
          <w:sz w:val="28"/>
          <w:szCs w:val="28"/>
          <w:shd w:val="clear" w:color="auto" w:fill="FFFFFF"/>
          <w:lang w:val="tt-RU"/>
        </w:rPr>
        <w:t>Заречный</w:t>
      </w:r>
      <w:r w:rsidRPr="00682EB2">
        <w:rPr>
          <w:sz w:val="28"/>
          <w:szCs w:val="28"/>
          <w:shd w:val="clear" w:color="auto" w:fill="FFFFFF"/>
          <w:lang w:val="tt-RU"/>
        </w:rPr>
        <w:t xml:space="preserve"> авыл җирлеге Советы  </w:t>
      </w:r>
      <w:r w:rsidRPr="00682EB2">
        <w:rPr>
          <w:b/>
          <w:sz w:val="28"/>
          <w:szCs w:val="28"/>
          <w:shd w:val="clear" w:color="auto" w:fill="FFFFFF"/>
          <w:lang w:val="tt-RU"/>
        </w:rPr>
        <w:t>КАРАР ЧЫГАРДЫ</w:t>
      </w:r>
      <w:r w:rsidRPr="00682EB2">
        <w:rPr>
          <w:sz w:val="28"/>
          <w:szCs w:val="28"/>
          <w:shd w:val="clear" w:color="auto" w:fill="FFFFFF"/>
          <w:lang w:val="tt-RU"/>
        </w:rPr>
        <w:t>:</w:t>
      </w:r>
    </w:p>
    <w:p w:rsidR="00682EB2" w:rsidRPr="00682EB2" w:rsidRDefault="00682EB2" w:rsidP="00682EB2">
      <w:pPr>
        <w:ind w:firstLine="540"/>
        <w:jc w:val="both"/>
        <w:rPr>
          <w:sz w:val="28"/>
          <w:szCs w:val="28"/>
          <w:lang w:val="tt-RU"/>
        </w:rPr>
      </w:pPr>
    </w:p>
    <w:p w:rsidR="00682EB2" w:rsidRPr="00682EB2" w:rsidRDefault="00682EB2" w:rsidP="00682EB2">
      <w:pPr>
        <w:ind w:firstLine="540"/>
        <w:jc w:val="both"/>
        <w:rPr>
          <w:sz w:val="28"/>
          <w:szCs w:val="28"/>
          <w:lang w:val="tt-RU"/>
        </w:rPr>
      </w:pPr>
      <w:r w:rsidRPr="00682EB2">
        <w:rPr>
          <w:sz w:val="28"/>
          <w:szCs w:val="28"/>
          <w:lang w:val="tt-RU"/>
        </w:rPr>
        <w:t xml:space="preserve">1. </w:t>
      </w:r>
      <w:r>
        <w:rPr>
          <w:sz w:val="28"/>
          <w:szCs w:val="28"/>
          <w:lang w:val="tt-RU"/>
        </w:rPr>
        <w:t>Заречный</w:t>
      </w:r>
      <w:r w:rsidRPr="00682EB2">
        <w:rPr>
          <w:sz w:val="28"/>
          <w:szCs w:val="28"/>
          <w:lang w:val="tt-RU"/>
        </w:rPr>
        <w:t xml:space="preserve"> авыл җирлеге Советының 25.10.2019 ел, № 9</w:t>
      </w:r>
      <w:r>
        <w:rPr>
          <w:sz w:val="28"/>
          <w:szCs w:val="28"/>
          <w:lang w:val="tt-RU"/>
        </w:rPr>
        <w:t>5</w:t>
      </w:r>
      <w:r w:rsidRPr="00682EB2">
        <w:rPr>
          <w:sz w:val="28"/>
          <w:szCs w:val="28"/>
          <w:lang w:val="tt-RU"/>
        </w:rPr>
        <w:t xml:space="preserve"> карары белән расланган «Нурлат муниципаль районы </w:t>
      </w:r>
      <w:r>
        <w:rPr>
          <w:sz w:val="28"/>
          <w:szCs w:val="28"/>
          <w:lang w:val="tt-RU"/>
        </w:rPr>
        <w:t>Заречный</w:t>
      </w:r>
      <w:r w:rsidRPr="00682EB2">
        <w:rPr>
          <w:sz w:val="28"/>
          <w:szCs w:val="28"/>
          <w:lang w:val="tt-RU"/>
        </w:rPr>
        <w:t xml:space="preserve"> авыл җирлеге Советының «Нурлат муниципаль районы </w:t>
      </w:r>
      <w:r>
        <w:rPr>
          <w:sz w:val="28"/>
          <w:szCs w:val="28"/>
          <w:lang w:val="tt-RU"/>
        </w:rPr>
        <w:t>Заречный</w:t>
      </w:r>
      <w:r w:rsidRPr="00682EB2">
        <w:rPr>
          <w:sz w:val="28"/>
          <w:szCs w:val="28"/>
          <w:lang w:val="tt-RU"/>
        </w:rPr>
        <w:t xml:space="preserve"> авыл җирлеге муниципаль хезмәткәрләре һәм муниципаль хезмәтне биләүче затлар тарафыннан үзләренең хезмәт (вазифа) бурычларын үтәүгә, беркетмә чараларына, хезмәт командировкаларына һәм башка </w:t>
      </w:r>
      <w:r w:rsidRPr="00682EB2">
        <w:rPr>
          <w:sz w:val="28"/>
          <w:szCs w:val="28"/>
          <w:lang w:val="tt-RU"/>
        </w:rPr>
        <w:lastRenderedPageBreak/>
        <w:t>рәсми чараларга бәйле рәвештә бүләк алу, бүләк тапшыру һәм бәяләү, сату (сатып алу) һәм аны реализацияләүдән кергән акчаларны күчерү турында хәбәр итү тәртибе хакында»гы нигезләмәгә түбәндәге үзгәрешләрне кертергә:</w:t>
      </w:r>
    </w:p>
    <w:p w:rsidR="00682EB2" w:rsidRPr="00682EB2" w:rsidRDefault="00682EB2" w:rsidP="00682EB2">
      <w:pPr>
        <w:ind w:firstLine="540"/>
        <w:jc w:val="both"/>
        <w:rPr>
          <w:sz w:val="28"/>
          <w:szCs w:val="28"/>
          <w:lang w:val="tt-RU"/>
        </w:rPr>
      </w:pPr>
      <w:r w:rsidRPr="00682EB2">
        <w:rPr>
          <w:sz w:val="28"/>
          <w:szCs w:val="28"/>
          <w:lang w:val="tt-RU"/>
        </w:rPr>
        <w:t>1.1. Нигезләмәнең 5 пунктын түбәндәге редакциядә бәян итәргә:</w:t>
      </w:r>
    </w:p>
    <w:p w:rsidR="00682EB2" w:rsidRPr="00682EB2" w:rsidRDefault="00682EB2" w:rsidP="00682EB2">
      <w:pPr>
        <w:ind w:firstLine="540"/>
        <w:jc w:val="both"/>
        <w:rPr>
          <w:sz w:val="28"/>
          <w:szCs w:val="28"/>
          <w:lang w:val="tt-RU"/>
        </w:rPr>
      </w:pPr>
      <w:r w:rsidRPr="00682EB2">
        <w:rPr>
          <w:sz w:val="28"/>
          <w:szCs w:val="28"/>
          <w:lang w:val="tt-RU"/>
        </w:rPr>
        <w:t>«5. Беркетмә чараларына, хезмәт командировкаларына һәм анда катнашу хезмәт (вазыйфаи) бурычларын үтәүгә бәйле булган башка рәсми чараларга (алга таба - хәбәрнамә) бәйле рәвештә бүләк алу турында хәбәрнамә (алга таба - кушымта нигезендә төзелгән) җирле үзидарә органында бухгалтерлык исәбен оештырган өчен җаваплы хезмәткәргә бүләк алынган көннән алып 3 эш көненнән дә соңга калмыйча тапшырыла, муниципаль хезмәткәр тарафыннан муниципаль хезмәт үтүче җирле үзидарә органының вәкаләтле структур бүлекчәсенә  тапшырыла(алга таба - вәкаләтле структур бүлек). Хәбәрнамәгә бүләк бәясен раслый торган документлар (алар булган очракта) теркәлә (касса чегы, товар чегы, бүләк өчен түләү (сатып алу) турында башка документ).</w:t>
      </w:r>
    </w:p>
    <w:p w:rsidR="00682EB2" w:rsidRPr="00682EB2" w:rsidRDefault="00682EB2" w:rsidP="00682EB2">
      <w:pPr>
        <w:ind w:firstLine="540"/>
        <w:jc w:val="both"/>
        <w:rPr>
          <w:sz w:val="28"/>
          <w:szCs w:val="28"/>
          <w:lang w:val="tt-RU"/>
        </w:rPr>
      </w:pPr>
      <w:r w:rsidRPr="00682EB2">
        <w:rPr>
          <w:sz w:val="28"/>
          <w:szCs w:val="28"/>
          <w:lang w:val="tt-RU"/>
        </w:rPr>
        <w:t xml:space="preserve">Бүләк хезмәт командировкасы вакытында алынган очракта, хәбәрнамә бүләк алган зат хезмәт командировкасыннан кайткан көннән алып 3 эш көненнән дә соңга калмыйча тапшырыла. </w:t>
      </w:r>
    </w:p>
    <w:p w:rsidR="00682EB2" w:rsidRPr="00682EB2" w:rsidRDefault="00682EB2" w:rsidP="00682EB2">
      <w:pPr>
        <w:ind w:firstLine="540"/>
        <w:jc w:val="both"/>
        <w:rPr>
          <w:sz w:val="28"/>
          <w:szCs w:val="28"/>
          <w:lang w:val="tt-RU"/>
        </w:rPr>
      </w:pPr>
      <w:r w:rsidRPr="00682EB2">
        <w:rPr>
          <w:sz w:val="28"/>
          <w:szCs w:val="28"/>
          <w:lang w:val="tt-RU"/>
        </w:rPr>
        <w:t>Әлеге пунктның беренче һәм икенче абзацларында күрсәтелгән срокларда хәбәр бирү мөмкин булмаганда, муниципаль вазыйфаны биләүче затка, муниципаль хезмәткәргә бәйле булмаган сәбәпле, ул аны бетергәннән соң икенче көннән дә соңга калмыйча тапшырыла.».</w:t>
      </w:r>
    </w:p>
    <w:p w:rsidR="00682EB2" w:rsidRPr="00682EB2" w:rsidRDefault="00682EB2" w:rsidP="00682EB2">
      <w:pPr>
        <w:ind w:firstLine="709"/>
        <w:jc w:val="both"/>
        <w:rPr>
          <w:sz w:val="28"/>
          <w:szCs w:val="28"/>
          <w:lang w:val="tt-RU"/>
        </w:rPr>
      </w:pPr>
      <w:r w:rsidRPr="00682EB2">
        <w:rPr>
          <w:sz w:val="28"/>
          <w:szCs w:val="28"/>
          <w:lang w:val="tt-RU"/>
        </w:rPr>
        <w:t>1.2. Нигезләмәнең 10 пунктын түбәндәге редакциядә бәян итәргә:</w:t>
      </w:r>
    </w:p>
    <w:p w:rsidR="00682EB2" w:rsidRPr="00682EB2" w:rsidRDefault="00682EB2" w:rsidP="00682EB2">
      <w:pPr>
        <w:ind w:firstLine="709"/>
        <w:jc w:val="both"/>
        <w:rPr>
          <w:sz w:val="28"/>
          <w:szCs w:val="28"/>
        </w:rPr>
      </w:pPr>
      <w:r w:rsidRPr="00682EB2">
        <w:rPr>
          <w:sz w:val="28"/>
          <w:szCs w:val="28"/>
          <w:lang w:val="tt-RU"/>
        </w:rPr>
        <w:t xml:space="preserve">«10. Бухгалтерлык исәбенә бүләкне Россия Федерациясе законнарында билгеләнгән тәртиптә кабул итү, аның бәясен билгеләү һәм исәпкә алу максатларында бухгалтерлык исәбен оештыру өчен җаваплы хезмәткәр тарафыннан бүләкне исәпкә алу датасына гамәлдә булган базар бәясеннән яисә, комиссия кирәк булганда, шундый ук шартларда матди кыйммәткә бәя нигезендә 1 ай дәвамында уздырыла. </w:t>
      </w:r>
      <w:r w:rsidRPr="00682EB2">
        <w:rPr>
          <w:sz w:val="28"/>
          <w:szCs w:val="28"/>
        </w:rPr>
        <w:t xml:space="preserve">Базар </w:t>
      </w:r>
      <w:proofErr w:type="spellStart"/>
      <w:r w:rsidRPr="00682EB2">
        <w:rPr>
          <w:sz w:val="28"/>
          <w:szCs w:val="28"/>
        </w:rPr>
        <w:t>бәясе</w:t>
      </w:r>
      <w:proofErr w:type="spellEnd"/>
      <w:r w:rsidRPr="00682EB2">
        <w:rPr>
          <w:sz w:val="28"/>
          <w:szCs w:val="28"/>
        </w:rPr>
        <w:t xml:space="preserve"> </w:t>
      </w:r>
      <w:proofErr w:type="spellStart"/>
      <w:r w:rsidRPr="00682EB2">
        <w:rPr>
          <w:sz w:val="28"/>
          <w:szCs w:val="28"/>
        </w:rPr>
        <w:t>турындагы</w:t>
      </w:r>
      <w:proofErr w:type="spellEnd"/>
      <w:r w:rsidRPr="00682EB2">
        <w:rPr>
          <w:sz w:val="28"/>
          <w:szCs w:val="28"/>
        </w:rPr>
        <w:t xml:space="preserve"> </w:t>
      </w:r>
      <w:proofErr w:type="spellStart"/>
      <w:r w:rsidRPr="00682EB2">
        <w:rPr>
          <w:sz w:val="28"/>
          <w:szCs w:val="28"/>
        </w:rPr>
        <w:t>белешмәлә</w:t>
      </w:r>
      <w:proofErr w:type="gramStart"/>
      <w:r w:rsidRPr="00682EB2">
        <w:rPr>
          <w:sz w:val="28"/>
          <w:szCs w:val="28"/>
        </w:rPr>
        <w:t>р</w:t>
      </w:r>
      <w:proofErr w:type="spellEnd"/>
      <w:proofErr w:type="gramEnd"/>
      <w:r w:rsidRPr="00682EB2">
        <w:rPr>
          <w:sz w:val="28"/>
          <w:szCs w:val="28"/>
        </w:rPr>
        <w:t xml:space="preserve"> </w:t>
      </w:r>
      <w:proofErr w:type="spellStart"/>
      <w:r w:rsidRPr="00682EB2">
        <w:rPr>
          <w:sz w:val="28"/>
          <w:szCs w:val="28"/>
        </w:rPr>
        <w:t>документаль</w:t>
      </w:r>
      <w:proofErr w:type="spellEnd"/>
      <w:r w:rsidRPr="00682EB2">
        <w:rPr>
          <w:sz w:val="28"/>
          <w:szCs w:val="28"/>
        </w:rPr>
        <w:t xml:space="preserve"> </w:t>
      </w:r>
      <w:proofErr w:type="spellStart"/>
      <w:r w:rsidRPr="00682EB2">
        <w:rPr>
          <w:sz w:val="28"/>
          <w:szCs w:val="28"/>
        </w:rPr>
        <w:t>яктан</w:t>
      </w:r>
      <w:proofErr w:type="spellEnd"/>
      <w:r w:rsidRPr="00682EB2">
        <w:rPr>
          <w:sz w:val="28"/>
          <w:szCs w:val="28"/>
        </w:rPr>
        <w:t xml:space="preserve"> </w:t>
      </w:r>
      <w:proofErr w:type="spellStart"/>
      <w:r w:rsidRPr="00682EB2">
        <w:rPr>
          <w:sz w:val="28"/>
          <w:szCs w:val="28"/>
        </w:rPr>
        <w:t>раслана</w:t>
      </w:r>
      <w:proofErr w:type="spellEnd"/>
      <w:r w:rsidRPr="00682EB2">
        <w:rPr>
          <w:sz w:val="28"/>
          <w:szCs w:val="28"/>
        </w:rPr>
        <w:t xml:space="preserve">, ә </w:t>
      </w:r>
      <w:proofErr w:type="spellStart"/>
      <w:r w:rsidRPr="00682EB2">
        <w:rPr>
          <w:sz w:val="28"/>
          <w:szCs w:val="28"/>
        </w:rPr>
        <w:t>документаль</w:t>
      </w:r>
      <w:proofErr w:type="spellEnd"/>
      <w:r w:rsidRPr="00682EB2">
        <w:rPr>
          <w:sz w:val="28"/>
          <w:szCs w:val="28"/>
        </w:rPr>
        <w:t xml:space="preserve"> </w:t>
      </w:r>
      <w:proofErr w:type="spellStart"/>
      <w:r w:rsidRPr="00682EB2">
        <w:rPr>
          <w:sz w:val="28"/>
          <w:szCs w:val="28"/>
        </w:rPr>
        <w:t>раслану</w:t>
      </w:r>
      <w:proofErr w:type="spellEnd"/>
      <w:r w:rsidRPr="00682EB2">
        <w:rPr>
          <w:sz w:val="28"/>
          <w:szCs w:val="28"/>
        </w:rPr>
        <w:t xml:space="preserve"> </w:t>
      </w:r>
      <w:proofErr w:type="spellStart"/>
      <w:r w:rsidRPr="00682EB2">
        <w:rPr>
          <w:sz w:val="28"/>
          <w:szCs w:val="28"/>
        </w:rPr>
        <w:t>мөмкин</w:t>
      </w:r>
      <w:proofErr w:type="spellEnd"/>
      <w:r w:rsidRPr="00682EB2">
        <w:rPr>
          <w:sz w:val="28"/>
          <w:szCs w:val="28"/>
        </w:rPr>
        <w:t xml:space="preserve"> </w:t>
      </w:r>
      <w:proofErr w:type="spellStart"/>
      <w:r w:rsidRPr="00682EB2">
        <w:rPr>
          <w:sz w:val="28"/>
          <w:szCs w:val="28"/>
        </w:rPr>
        <w:t>булмаганда</w:t>
      </w:r>
      <w:proofErr w:type="spellEnd"/>
      <w:r w:rsidRPr="00682EB2">
        <w:rPr>
          <w:sz w:val="28"/>
          <w:szCs w:val="28"/>
        </w:rPr>
        <w:t xml:space="preserve"> - эксперт юлы </w:t>
      </w:r>
      <w:proofErr w:type="spellStart"/>
      <w:r w:rsidRPr="00682EB2">
        <w:rPr>
          <w:sz w:val="28"/>
          <w:szCs w:val="28"/>
        </w:rPr>
        <w:t>белән</w:t>
      </w:r>
      <w:proofErr w:type="spellEnd"/>
      <w:r w:rsidRPr="00682EB2">
        <w:rPr>
          <w:sz w:val="28"/>
          <w:szCs w:val="28"/>
        </w:rPr>
        <w:t xml:space="preserve">. </w:t>
      </w:r>
      <w:proofErr w:type="spellStart"/>
      <w:r w:rsidRPr="00682EB2">
        <w:rPr>
          <w:sz w:val="28"/>
          <w:szCs w:val="28"/>
        </w:rPr>
        <w:t>Бүләк</w:t>
      </w:r>
      <w:proofErr w:type="spellEnd"/>
      <w:r w:rsidRPr="00682EB2">
        <w:rPr>
          <w:sz w:val="28"/>
          <w:szCs w:val="28"/>
        </w:rPr>
        <w:t xml:space="preserve"> </w:t>
      </w:r>
      <w:proofErr w:type="spellStart"/>
      <w:r w:rsidRPr="00682EB2">
        <w:rPr>
          <w:sz w:val="28"/>
          <w:szCs w:val="28"/>
        </w:rPr>
        <w:t>аның</w:t>
      </w:r>
      <w:proofErr w:type="spellEnd"/>
      <w:r w:rsidRPr="00682EB2">
        <w:rPr>
          <w:sz w:val="28"/>
          <w:szCs w:val="28"/>
        </w:rPr>
        <w:t xml:space="preserve"> </w:t>
      </w:r>
      <w:proofErr w:type="spellStart"/>
      <w:r w:rsidRPr="00682EB2">
        <w:rPr>
          <w:sz w:val="28"/>
          <w:szCs w:val="28"/>
        </w:rPr>
        <w:t>бәясе</w:t>
      </w:r>
      <w:proofErr w:type="spellEnd"/>
      <w:r w:rsidRPr="00682EB2">
        <w:rPr>
          <w:sz w:val="28"/>
          <w:szCs w:val="28"/>
        </w:rPr>
        <w:t xml:space="preserve"> 3 </w:t>
      </w:r>
      <w:proofErr w:type="spellStart"/>
      <w:r w:rsidRPr="00682EB2">
        <w:rPr>
          <w:sz w:val="28"/>
          <w:szCs w:val="28"/>
        </w:rPr>
        <w:t>мең</w:t>
      </w:r>
      <w:proofErr w:type="spellEnd"/>
      <w:r w:rsidRPr="00682EB2">
        <w:rPr>
          <w:sz w:val="28"/>
          <w:szCs w:val="28"/>
        </w:rPr>
        <w:t xml:space="preserve"> </w:t>
      </w:r>
      <w:proofErr w:type="spellStart"/>
      <w:r w:rsidRPr="00682EB2">
        <w:rPr>
          <w:sz w:val="28"/>
          <w:szCs w:val="28"/>
        </w:rPr>
        <w:t>сумнан</w:t>
      </w:r>
      <w:proofErr w:type="spellEnd"/>
      <w:r w:rsidRPr="00682EB2">
        <w:rPr>
          <w:sz w:val="28"/>
          <w:szCs w:val="28"/>
        </w:rPr>
        <w:t xml:space="preserve"> </w:t>
      </w:r>
      <w:proofErr w:type="spellStart"/>
      <w:r w:rsidRPr="00682EB2">
        <w:rPr>
          <w:sz w:val="28"/>
          <w:szCs w:val="28"/>
        </w:rPr>
        <w:t>артмаган</w:t>
      </w:r>
      <w:proofErr w:type="spellEnd"/>
      <w:r w:rsidRPr="00682EB2">
        <w:rPr>
          <w:sz w:val="28"/>
          <w:szCs w:val="28"/>
        </w:rPr>
        <w:t xml:space="preserve"> </w:t>
      </w:r>
      <w:proofErr w:type="spellStart"/>
      <w:r w:rsidRPr="00682EB2">
        <w:rPr>
          <w:sz w:val="28"/>
          <w:szCs w:val="28"/>
        </w:rPr>
        <w:t>очракта</w:t>
      </w:r>
      <w:proofErr w:type="spellEnd"/>
      <w:r w:rsidRPr="00682EB2">
        <w:rPr>
          <w:sz w:val="28"/>
          <w:szCs w:val="28"/>
        </w:rPr>
        <w:t xml:space="preserve"> кабул </w:t>
      </w:r>
      <w:proofErr w:type="spellStart"/>
      <w:r w:rsidRPr="00682EB2">
        <w:rPr>
          <w:sz w:val="28"/>
          <w:szCs w:val="28"/>
        </w:rPr>
        <w:t>итү-тапшыру</w:t>
      </w:r>
      <w:proofErr w:type="spellEnd"/>
      <w:r w:rsidRPr="00682EB2">
        <w:rPr>
          <w:sz w:val="28"/>
          <w:szCs w:val="28"/>
        </w:rPr>
        <w:t xml:space="preserve"> акты </w:t>
      </w:r>
      <w:proofErr w:type="spellStart"/>
      <w:r w:rsidRPr="00682EB2">
        <w:rPr>
          <w:sz w:val="28"/>
          <w:szCs w:val="28"/>
        </w:rPr>
        <w:t>буенча</w:t>
      </w:r>
      <w:proofErr w:type="spellEnd"/>
      <w:r w:rsidRPr="00682EB2">
        <w:rPr>
          <w:sz w:val="28"/>
          <w:szCs w:val="28"/>
        </w:rPr>
        <w:t xml:space="preserve"> </w:t>
      </w:r>
      <w:proofErr w:type="spellStart"/>
      <w:r w:rsidRPr="00682EB2">
        <w:rPr>
          <w:sz w:val="28"/>
          <w:szCs w:val="28"/>
        </w:rPr>
        <w:t>аны</w:t>
      </w:r>
      <w:proofErr w:type="spellEnd"/>
      <w:r w:rsidRPr="00682EB2">
        <w:rPr>
          <w:sz w:val="28"/>
          <w:szCs w:val="28"/>
        </w:rPr>
        <w:t xml:space="preserve"> </w:t>
      </w:r>
      <w:proofErr w:type="spellStart"/>
      <w:r w:rsidRPr="00682EB2">
        <w:rPr>
          <w:sz w:val="28"/>
          <w:szCs w:val="28"/>
        </w:rPr>
        <w:t>тапшырган</w:t>
      </w:r>
      <w:proofErr w:type="spellEnd"/>
      <w:r w:rsidRPr="00682EB2">
        <w:rPr>
          <w:sz w:val="28"/>
          <w:szCs w:val="28"/>
        </w:rPr>
        <w:t xml:space="preserve"> </w:t>
      </w:r>
      <w:proofErr w:type="spellStart"/>
      <w:r w:rsidRPr="00682EB2">
        <w:rPr>
          <w:sz w:val="28"/>
          <w:szCs w:val="28"/>
        </w:rPr>
        <w:t>затка</w:t>
      </w:r>
      <w:proofErr w:type="spellEnd"/>
      <w:r w:rsidRPr="00682EB2">
        <w:rPr>
          <w:sz w:val="28"/>
          <w:szCs w:val="28"/>
        </w:rPr>
        <w:t xml:space="preserve"> </w:t>
      </w:r>
      <w:proofErr w:type="spellStart"/>
      <w:r w:rsidRPr="00682EB2">
        <w:rPr>
          <w:sz w:val="28"/>
          <w:szCs w:val="28"/>
        </w:rPr>
        <w:t>кайта</w:t>
      </w:r>
      <w:proofErr w:type="spellEnd"/>
      <w:r w:rsidRPr="00682EB2">
        <w:rPr>
          <w:sz w:val="28"/>
          <w:szCs w:val="28"/>
        </w:rPr>
        <w:t>.».</w:t>
      </w:r>
    </w:p>
    <w:p w:rsidR="00682EB2" w:rsidRPr="00682EB2" w:rsidRDefault="00682EB2" w:rsidP="00682EB2">
      <w:pPr>
        <w:ind w:firstLine="709"/>
        <w:jc w:val="both"/>
        <w:rPr>
          <w:sz w:val="28"/>
          <w:szCs w:val="28"/>
        </w:rPr>
      </w:pPr>
      <w:r w:rsidRPr="00682EB2">
        <w:rPr>
          <w:sz w:val="28"/>
          <w:szCs w:val="28"/>
        </w:rPr>
        <w:t xml:space="preserve">1.3 . </w:t>
      </w:r>
      <w:proofErr w:type="spellStart"/>
      <w:r w:rsidRPr="00682EB2">
        <w:rPr>
          <w:sz w:val="28"/>
          <w:szCs w:val="28"/>
        </w:rPr>
        <w:t>Нигезләмәнең</w:t>
      </w:r>
      <w:proofErr w:type="spellEnd"/>
      <w:r w:rsidRPr="00682EB2">
        <w:rPr>
          <w:sz w:val="28"/>
          <w:szCs w:val="28"/>
        </w:rPr>
        <w:t xml:space="preserve"> 11 </w:t>
      </w:r>
      <w:proofErr w:type="spellStart"/>
      <w:r w:rsidRPr="00682EB2">
        <w:rPr>
          <w:sz w:val="28"/>
          <w:szCs w:val="28"/>
        </w:rPr>
        <w:t>пунктын</w:t>
      </w:r>
      <w:proofErr w:type="spellEnd"/>
      <w:r w:rsidRPr="00682EB2">
        <w:rPr>
          <w:sz w:val="28"/>
          <w:szCs w:val="28"/>
        </w:rPr>
        <w:t xml:space="preserve"> түбәндәге </w:t>
      </w:r>
      <w:proofErr w:type="spellStart"/>
      <w:r w:rsidRPr="00682EB2">
        <w:rPr>
          <w:sz w:val="28"/>
          <w:szCs w:val="28"/>
        </w:rPr>
        <w:t>редакциядә</w:t>
      </w:r>
      <w:proofErr w:type="spellEnd"/>
      <w:r w:rsidRPr="00682EB2">
        <w:rPr>
          <w:sz w:val="28"/>
          <w:szCs w:val="28"/>
        </w:rPr>
        <w:t xml:space="preserve"> </w:t>
      </w:r>
      <w:proofErr w:type="spellStart"/>
      <w:r w:rsidRPr="00682EB2">
        <w:rPr>
          <w:sz w:val="28"/>
          <w:szCs w:val="28"/>
        </w:rPr>
        <w:t>бәян</w:t>
      </w:r>
      <w:proofErr w:type="spellEnd"/>
      <w:r w:rsidRPr="00682EB2">
        <w:rPr>
          <w:sz w:val="28"/>
          <w:szCs w:val="28"/>
        </w:rPr>
        <w:t xml:space="preserve"> </w:t>
      </w:r>
      <w:proofErr w:type="spellStart"/>
      <w:proofErr w:type="gramStart"/>
      <w:r w:rsidRPr="00682EB2">
        <w:rPr>
          <w:sz w:val="28"/>
          <w:szCs w:val="28"/>
        </w:rPr>
        <w:t>ит</w:t>
      </w:r>
      <w:proofErr w:type="gramEnd"/>
      <w:r w:rsidRPr="00682EB2">
        <w:rPr>
          <w:sz w:val="28"/>
          <w:szCs w:val="28"/>
        </w:rPr>
        <w:t>әргә</w:t>
      </w:r>
      <w:proofErr w:type="spellEnd"/>
      <w:r w:rsidRPr="00682EB2">
        <w:rPr>
          <w:sz w:val="28"/>
          <w:szCs w:val="28"/>
        </w:rPr>
        <w:t>:</w:t>
      </w:r>
    </w:p>
    <w:p w:rsidR="00682EB2" w:rsidRPr="00682EB2" w:rsidRDefault="00682EB2" w:rsidP="00682EB2">
      <w:pPr>
        <w:ind w:firstLine="709"/>
        <w:jc w:val="both"/>
        <w:rPr>
          <w:sz w:val="28"/>
          <w:szCs w:val="28"/>
        </w:rPr>
      </w:pPr>
      <w:r w:rsidRPr="00682EB2">
        <w:rPr>
          <w:sz w:val="28"/>
          <w:szCs w:val="28"/>
        </w:rPr>
        <w:t xml:space="preserve">«11. </w:t>
      </w:r>
      <w:proofErr w:type="spellStart"/>
      <w:r w:rsidRPr="00682EB2">
        <w:rPr>
          <w:sz w:val="28"/>
          <w:szCs w:val="28"/>
        </w:rPr>
        <w:t>Бухгалтерлык</w:t>
      </w:r>
      <w:proofErr w:type="spellEnd"/>
      <w:r w:rsidRPr="00682EB2">
        <w:rPr>
          <w:sz w:val="28"/>
          <w:szCs w:val="28"/>
        </w:rPr>
        <w:t xml:space="preserve"> </w:t>
      </w:r>
      <w:proofErr w:type="spellStart"/>
      <w:r w:rsidRPr="00682EB2">
        <w:rPr>
          <w:sz w:val="28"/>
          <w:szCs w:val="28"/>
        </w:rPr>
        <w:t>исәбен</w:t>
      </w:r>
      <w:proofErr w:type="spellEnd"/>
      <w:r w:rsidRPr="00682EB2">
        <w:rPr>
          <w:sz w:val="28"/>
          <w:szCs w:val="28"/>
        </w:rPr>
        <w:t xml:space="preserve"> </w:t>
      </w:r>
      <w:proofErr w:type="spellStart"/>
      <w:r w:rsidRPr="00682EB2">
        <w:rPr>
          <w:sz w:val="28"/>
          <w:szCs w:val="28"/>
        </w:rPr>
        <w:t>оештыру</w:t>
      </w:r>
      <w:proofErr w:type="spellEnd"/>
      <w:r w:rsidRPr="00682EB2">
        <w:rPr>
          <w:sz w:val="28"/>
          <w:szCs w:val="28"/>
        </w:rPr>
        <w:t xml:space="preserve"> </w:t>
      </w:r>
      <w:proofErr w:type="spellStart"/>
      <w:r w:rsidRPr="00682EB2">
        <w:rPr>
          <w:sz w:val="28"/>
          <w:szCs w:val="28"/>
        </w:rPr>
        <w:t>өчен</w:t>
      </w:r>
      <w:proofErr w:type="spellEnd"/>
      <w:r w:rsidRPr="00682EB2">
        <w:rPr>
          <w:sz w:val="28"/>
          <w:szCs w:val="28"/>
        </w:rPr>
        <w:t xml:space="preserve"> </w:t>
      </w:r>
      <w:proofErr w:type="spellStart"/>
      <w:r w:rsidRPr="00682EB2">
        <w:rPr>
          <w:sz w:val="28"/>
          <w:szCs w:val="28"/>
        </w:rPr>
        <w:t>җаваплы</w:t>
      </w:r>
      <w:proofErr w:type="spellEnd"/>
      <w:r w:rsidRPr="00682EB2">
        <w:rPr>
          <w:sz w:val="28"/>
          <w:szCs w:val="28"/>
        </w:rPr>
        <w:t xml:space="preserve"> </w:t>
      </w:r>
      <w:proofErr w:type="spellStart"/>
      <w:r w:rsidRPr="00682EB2">
        <w:rPr>
          <w:sz w:val="28"/>
          <w:szCs w:val="28"/>
        </w:rPr>
        <w:t>хезмәткә</w:t>
      </w:r>
      <w:proofErr w:type="gramStart"/>
      <w:r w:rsidRPr="00682EB2">
        <w:rPr>
          <w:sz w:val="28"/>
          <w:szCs w:val="28"/>
        </w:rPr>
        <w:t>р</w:t>
      </w:r>
      <w:proofErr w:type="spellEnd"/>
      <w:proofErr w:type="gramEnd"/>
      <w:r w:rsidRPr="00682EB2">
        <w:rPr>
          <w:sz w:val="28"/>
          <w:szCs w:val="28"/>
        </w:rPr>
        <w:t xml:space="preserve"> </w:t>
      </w:r>
      <w:proofErr w:type="spellStart"/>
      <w:r w:rsidRPr="00682EB2">
        <w:rPr>
          <w:sz w:val="28"/>
          <w:szCs w:val="28"/>
        </w:rPr>
        <w:t>бухгалтерлык</w:t>
      </w:r>
      <w:proofErr w:type="spellEnd"/>
      <w:r w:rsidRPr="00682EB2">
        <w:rPr>
          <w:sz w:val="28"/>
          <w:szCs w:val="28"/>
        </w:rPr>
        <w:t xml:space="preserve"> </w:t>
      </w:r>
      <w:proofErr w:type="spellStart"/>
      <w:r w:rsidRPr="00682EB2">
        <w:rPr>
          <w:sz w:val="28"/>
          <w:szCs w:val="28"/>
        </w:rPr>
        <w:t>исәбенә</w:t>
      </w:r>
      <w:proofErr w:type="spellEnd"/>
      <w:r w:rsidRPr="00682EB2">
        <w:rPr>
          <w:sz w:val="28"/>
          <w:szCs w:val="28"/>
        </w:rPr>
        <w:t xml:space="preserve"> кабул </w:t>
      </w:r>
      <w:proofErr w:type="spellStart"/>
      <w:r w:rsidRPr="00682EB2">
        <w:rPr>
          <w:sz w:val="28"/>
          <w:szCs w:val="28"/>
        </w:rPr>
        <w:t>ителгән</w:t>
      </w:r>
      <w:proofErr w:type="spellEnd"/>
      <w:r w:rsidRPr="00682EB2">
        <w:rPr>
          <w:sz w:val="28"/>
          <w:szCs w:val="28"/>
        </w:rPr>
        <w:t xml:space="preserve"> </w:t>
      </w:r>
      <w:proofErr w:type="spellStart"/>
      <w:r w:rsidRPr="00682EB2">
        <w:rPr>
          <w:sz w:val="28"/>
          <w:szCs w:val="28"/>
        </w:rPr>
        <w:t>бүләкне</w:t>
      </w:r>
      <w:proofErr w:type="spellEnd"/>
      <w:r w:rsidRPr="00682EB2">
        <w:rPr>
          <w:sz w:val="28"/>
          <w:szCs w:val="28"/>
        </w:rPr>
        <w:t xml:space="preserve"> </w:t>
      </w:r>
      <w:proofErr w:type="spellStart"/>
      <w:r w:rsidRPr="00682EB2">
        <w:rPr>
          <w:sz w:val="28"/>
          <w:szCs w:val="28"/>
        </w:rPr>
        <w:t>билгеләнгән</w:t>
      </w:r>
      <w:proofErr w:type="spellEnd"/>
      <w:r w:rsidRPr="00682EB2">
        <w:rPr>
          <w:sz w:val="28"/>
          <w:szCs w:val="28"/>
        </w:rPr>
        <w:t xml:space="preserve"> </w:t>
      </w:r>
      <w:proofErr w:type="spellStart"/>
      <w:r w:rsidRPr="00682EB2">
        <w:rPr>
          <w:sz w:val="28"/>
          <w:szCs w:val="28"/>
        </w:rPr>
        <w:t>тәртиптә</w:t>
      </w:r>
      <w:proofErr w:type="spellEnd"/>
      <w:r w:rsidRPr="00682EB2">
        <w:rPr>
          <w:sz w:val="28"/>
          <w:szCs w:val="28"/>
        </w:rPr>
        <w:t xml:space="preserve"> </w:t>
      </w:r>
      <w:proofErr w:type="spellStart"/>
      <w:r w:rsidRPr="00682EB2">
        <w:rPr>
          <w:sz w:val="28"/>
          <w:szCs w:val="28"/>
        </w:rPr>
        <w:t>кертүне</w:t>
      </w:r>
      <w:proofErr w:type="spellEnd"/>
      <w:r w:rsidRPr="00682EB2">
        <w:rPr>
          <w:sz w:val="28"/>
          <w:szCs w:val="28"/>
        </w:rPr>
        <w:t xml:space="preserve"> </w:t>
      </w:r>
      <w:proofErr w:type="spellStart"/>
      <w:r w:rsidRPr="00682EB2">
        <w:rPr>
          <w:sz w:val="28"/>
          <w:szCs w:val="28"/>
        </w:rPr>
        <w:t>тәэмин</w:t>
      </w:r>
      <w:proofErr w:type="spellEnd"/>
      <w:r w:rsidRPr="00682EB2">
        <w:rPr>
          <w:sz w:val="28"/>
          <w:szCs w:val="28"/>
        </w:rPr>
        <w:t xml:space="preserve"> </w:t>
      </w:r>
      <w:proofErr w:type="spellStart"/>
      <w:r w:rsidRPr="00682EB2">
        <w:rPr>
          <w:sz w:val="28"/>
          <w:szCs w:val="28"/>
        </w:rPr>
        <w:t>итә</w:t>
      </w:r>
      <w:proofErr w:type="spellEnd"/>
      <w:r w:rsidRPr="00682EB2">
        <w:rPr>
          <w:sz w:val="28"/>
          <w:szCs w:val="28"/>
        </w:rPr>
        <w:t xml:space="preserve">, </w:t>
      </w:r>
      <w:proofErr w:type="spellStart"/>
      <w:r w:rsidRPr="00682EB2">
        <w:rPr>
          <w:sz w:val="28"/>
          <w:szCs w:val="28"/>
        </w:rPr>
        <w:t>аның</w:t>
      </w:r>
      <w:proofErr w:type="spellEnd"/>
      <w:r w:rsidRPr="00682EB2">
        <w:rPr>
          <w:sz w:val="28"/>
          <w:szCs w:val="28"/>
        </w:rPr>
        <w:t xml:space="preserve"> </w:t>
      </w:r>
      <w:proofErr w:type="spellStart"/>
      <w:r w:rsidRPr="00682EB2">
        <w:rPr>
          <w:sz w:val="28"/>
          <w:szCs w:val="28"/>
        </w:rPr>
        <w:t>бәясе</w:t>
      </w:r>
      <w:proofErr w:type="spellEnd"/>
      <w:r w:rsidRPr="00682EB2">
        <w:rPr>
          <w:sz w:val="28"/>
          <w:szCs w:val="28"/>
        </w:rPr>
        <w:t xml:space="preserve"> 3 </w:t>
      </w:r>
      <w:proofErr w:type="spellStart"/>
      <w:r w:rsidRPr="00682EB2">
        <w:rPr>
          <w:sz w:val="28"/>
          <w:szCs w:val="28"/>
        </w:rPr>
        <w:t>мең</w:t>
      </w:r>
      <w:proofErr w:type="spellEnd"/>
      <w:r w:rsidRPr="00682EB2">
        <w:rPr>
          <w:sz w:val="28"/>
          <w:szCs w:val="28"/>
        </w:rPr>
        <w:t xml:space="preserve"> </w:t>
      </w:r>
      <w:proofErr w:type="spellStart"/>
      <w:r w:rsidRPr="00682EB2">
        <w:rPr>
          <w:sz w:val="28"/>
          <w:szCs w:val="28"/>
        </w:rPr>
        <w:t>сумнан</w:t>
      </w:r>
      <w:proofErr w:type="spellEnd"/>
      <w:r w:rsidRPr="00682EB2">
        <w:rPr>
          <w:sz w:val="28"/>
          <w:szCs w:val="28"/>
        </w:rPr>
        <w:t xml:space="preserve"> </w:t>
      </w:r>
      <w:proofErr w:type="spellStart"/>
      <w:r w:rsidRPr="00682EB2">
        <w:rPr>
          <w:sz w:val="28"/>
          <w:szCs w:val="28"/>
        </w:rPr>
        <w:t>артып</w:t>
      </w:r>
      <w:proofErr w:type="spellEnd"/>
      <w:r w:rsidRPr="00682EB2">
        <w:rPr>
          <w:sz w:val="28"/>
          <w:szCs w:val="28"/>
        </w:rPr>
        <w:t xml:space="preserve"> </w:t>
      </w:r>
      <w:proofErr w:type="spellStart"/>
      <w:r w:rsidRPr="00682EB2">
        <w:rPr>
          <w:sz w:val="28"/>
          <w:szCs w:val="28"/>
        </w:rPr>
        <w:t>китә</w:t>
      </w:r>
      <w:proofErr w:type="spellEnd"/>
      <w:r w:rsidRPr="00682EB2">
        <w:rPr>
          <w:sz w:val="28"/>
          <w:szCs w:val="28"/>
        </w:rPr>
        <w:t xml:space="preserve">, Нурлат муниципаль районының </w:t>
      </w:r>
      <w:r>
        <w:rPr>
          <w:sz w:val="28"/>
          <w:szCs w:val="28"/>
        </w:rPr>
        <w:t>Заречный</w:t>
      </w:r>
      <w:r w:rsidRPr="00682EB2">
        <w:rPr>
          <w:sz w:val="28"/>
          <w:szCs w:val="28"/>
        </w:rPr>
        <w:t xml:space="preserve"> </w:t>
      </w:r>
      <w:proofErr w:type="spellStart"/>
      <w:r w:rsidRPr="00682EB2">
        <w:rPr>
          <w:sz w:val="28"/>
          <w:szCs w:val="28"/>
        </w:rPr>
        <w:t>авыл</w:t>
      </w:r>
      <w:proofErr w:type="spellEnd"/>
      <w:r w:rsidRPr="00682EB2">
        <w:rPr>
          <w:sz w:val="28"/>
          <w:szCs w:val="28"/>
        </w:rPr>
        <w:t xml:space="preserve"> </w:t>
      </w:r>
      <w:proofErr w:type="spellStart"/>
      <w:r w:rsidRPr="00682EB2">
        <w:rPr>
          <w:sz w:val="28"/>
          <w:szCs w:val="28"/>
        </w:rPr>
        <w:t>җирлегенең</w:t>
      </w:r>
      <w:proofErr w:type="spellEnd"/>
      <w:r w:rsidRPr="00682EB2">
        <w:rPr>
          <w:sz w:val="28"/>
          <w:szCs w:val="28"/>
        </w:rPr>
        <w:t xml:space="preserve"> муниципаль </w:t>
      </w:r>
      <w:proofErr w:type="spellStart"/>
      <w:r w:rsidRPr="00682EB2">
        <w:rPr>
          <w:sz w:val="28"/>
          <w:szCs w:val="28"/>
        </w:rPr>
        <w:t>мөлкәте</w:t>
      </w:r>
      <w:proofErr w:type="spellEnd"/>
      <w:r w:rsidRPr="00682EB2">
        <w:rPr>
          <w:sz w:val="28"/>
          <w:szCs w:val="28"/>
        </w:rPr>
        <w:t xml:space="preserve"> </w:t>
      </w:r>
      <w:proofErr w:type="spellStart"/>
      <w:r w:rsidRPr="00682EB2">
        <w:rPr>
          <w:sz w:val="28"/>
          <w:szCs w:val="28"/>
        </w:rPr>
        <w:t>реестрына</w:t>
      </w:r>
      <w:proofErr w:type="spellEnd"/>
      <w:r w:rsidRPr="00682EB2">
        <w:rPr>
          <w:sz w:val="28"/>
          <w:szCs w:val="28"/>
        </w:rPr>
        <w:t xml:space="preserve"> </w:t>
      </w:r>
      <w:proofErr w:type="spellStart"/>
      <w:r w:rsidRPr="00682EB2">
        <w:rPr>
          <w:sz w:val="28"/>
          <w:szCs w:val="28"/>
        </w:rPr>
        <w:t>бухгалтерлык</w:t>
      </w:r>
      <w:proofErr w:type="spellEnd"/>
      <w:r w:rsidRPr="00682EB2">
        <w:rPr>
          <w:sz w:val="28"/>
          <w:szCs w:val="28"/>
        </w:rPr>
        <w:t xml:space="preserve"> </w:t>
      </w:r>
      <w:proofErr w:type="spellStart"/>
      <w:r w:rsidRPr="00682EB2">
        <w:rPr>
          <w:sz w:val="28"/>
          <w:szCs w:val="28"/>
        </w:rPr>
        <w:t>исәбенә</w:t>
      </w:r>
      <w:proofErr w:type="spellEnd"/>
      <w:r w:rsidRPr="00682EB2">
        <w:rPr>
          <w:sz w:val="28"/>
          <w:szCs w:val="28"/>
        </w:rPr>
        <w:t xml:space="preserve"> </w:t>
      </w:r>
      <w:proofErr w:type="spellStart"/>
      <w:r w:rsidRPr="00682EB2">
        <w:rPr>
          <w:sz w:val="28"/>
          <w:szCs w:val="28"/>
        </w:rPr>
        <w:t>алынган</w:t>
      </w:r>
      <w:proofErr w:type="spellEnd"/>
      <w:r w:rsidRPr="00682EB2">
        <w:rPr>
          <w:sz w:val="28"/>
          <w:szCs w:val="28"/>
        </w:rPr>
        <w:t xml:space="preserve"> </w:t>
      </w:r>
      <w:proofErr w:type="spellStart"/>
      <w:r w:rsidRPr="00682EB2">
        <w:rPr>
          <w:sz w:val="28"/>
          <w:szCs w:val="28"/>
        </w:rPr>
        <w:t>көннән</w:t>
      </w:r>
      <w:proofErr w:type="spellEnd"/>
      <w:r w:rsidRPr="00682EB2">
        <w:rPr>
          <w:sz w:val="28"/>
          <w:szCs w:val="28"/>
        </w:rPr>
        <w:t xml:space="preserve"> </w:t>
      </w:r>
      <w:proofErr w:type="spellStart"/>
      <w:r w:rsidRPr="00682EB2">
        <w:rPr>
          <w:sz w:val="28"/>
          <w:szCs w:val="28"/>
        </w:rPr>
        <w:t>алып</w:t>
      </w:r>
      <w:proofErr w:type="spellEnd"/>
      <w:r w:rsidRPr="00682EB2">
        <w:rPr>
          <w:sz w:val="28"/>
          <w:szCs w:val="28"/>
        </w:rPr>
        <w:t xml:space="preserve"> 10 </w:t>
      </w:r>
      <w:proofErr w:type="spellStart"/>
      <w:r w:rsidRPr="00682EB2">
        <w:rPr>
          <w:sz w:val="28"/>
          <w:szCs w:val="28"/>
        </w:rPr>
        <w:t>эш</w:t>
      </w:r>
      <w:proofErr w:type="spellEnd"/>
      <w:r w:rsidRPr="00682EB2">
        <w:rPr>
          <w:sz w:val="28"/>
          <w:szCs w:val="28"/>
        </w:rPr>
        <w:t xml:space="preserve"> </w:t>
      </w:r>
      <w:proofErr w:type="spellStart"/>
      <w:r w:rsidRPr="00682EB2">
        <w:rPr>
          <w:sz w:val="28"/>
          <w:szCs w:val="28"/>
        </w:rPr>
        <w:t>көне</w:t>
      </w:r>
      <w:proofErr w:type="spellEnd"/>
      <w:r w:rsidRPr="00682EB2">
        <w:rPr>
          <w:sz w:val="28"/>
          <w:szCs w:val="28"/>
        </w:rPr>
        <w:t xml:space="preserve"> </w:t>
      </w:r>
      <w:proofErr w:type="spellStart"/>
      <w:r w:rsidRPr="00682EB2">
        <w:rPr>
          <w:sz w:val="28"/>
          <w:szCs w:val="28"/>
        </w:rPr>
        <w:t>эчендә</w:t>
      </w:r>
      <w:proofErr w:type="spellEnd"/>
      <w:r w:rsidRPr="00682EB2">
        <w:rPr>
          <w:sz w:val="28"/>
          <w:szCs w:val="28"/>
        </w:rPr>
        <w:t xml:space="preserve"> </w:t>
      </w:r>
      <w:proofErr w:type="spellStart"/>
      <w:r w:rsidRPr="00682EB2">
        <w:rPr>
          <w:sz w:val="28"/>
          <w:szCs w:val="28"/>
        </w:rPr>
        <w:t>кертелә</w:t>
      </w:r>
      <w:proofErr w:type="spellEnd"/>
      <w:r w:rsidRPr="00682EB2">
        <w:rPr>
          <w:sz w:val="28"/>
          <w:szCs w:val="28"/>
        </w:rPr>
        <w:t>.».</w:t>
      </w:r>
    </w:p>
    <w:p w:rsidR="00682EB2" w:rsidRPr="00682EB2" w:rsidRDefault="00682EB2" w:rsidP="00682EB2">
      <w:pPr>
        <w:ind w:firstLine="709"/>
        <w:jc w:val="both"/>
        <w:rPr>
          <w:sz w:val="28"/>
          <w:szCs w:val="28"/>
        </w:rPr>
      </w:pPr>
      <w:r w:rsidRPr="00682EB2">
        <w:rPr>
          <w:sz w:val="28"/>
          <w:szCs w:val="28"/>
        </w:rPr>
        <w:t xml:space="preserve">1.4. </w:t>
      </w:r>
      <w:proofErr w:type="spellStart"/>
      <w:r w:rsidRPr="00682EB2">
        <w:rPr>
          <w:sz w:val="28"/>
          <w:szCs w:val="28"/>
        </w:rPr>
        <w:t>Нигезләмәнең</w:t>
      </w:r>
      <w:proofErr w:type="spellEnd"/>
      <w:r w:rsidRPr="00682EB2">
        <w:rPr>
          <w:sz w:val="28"/>
          <w:szCs w:val="28"/>
        </w:rPr>
        <w:t xml:space="preserve"> 13 </w:t>
      </w:r>
      <w:proofErr w:type="spellStart"/>
      <w:r w:rsidRPr="00682EB2">
        <w:rPr>
          <w:sz w:val="28"/>
          <w:szCs w:val="28"/>
        </w:rPr>
        <w:t>пунктын</w:t>
      </w:r>
      <w:proofErr w:type="spellEnd"/>
      <w:r w:rsidRPr="00682EB2">
        <w:rPr>
          <w:sz w:val="28"/>
          <w:szCs w:val="28"/>
        </w:rPr>
        <w:t xml:space="preserve"> түбәндәге </w:t>
      </w:r>
      <w:proofErr w:type="spellStart"/>
      <w:r w:rsidRPr="00682EB2">
        <w:rPr>
          <w:sz w:val="28"/>
          <w:szCs w:val="28"/>
        </w:rPr>
        <w:t>редакциядә</w:t>
      </w:r>
      <w:proofErr w:type="spellEnd"/>
      <w:r w:rsidRPr="00682EB2">
        <w:rPr>
          <w:sz w:val="28"/>
          <w:szCs w:val="28"/>
        </w:rPr>
        <w:t xml:space="preserve"> </w:t>
      </w:r>
      <w:proofErr w:type="spellStart"/>
      <w:r w:rsidRPr="00682EB2">
        <w:rPr>
          <w:sz w:val="28"/>
          <w:szCs w:val="28"/>
        </w:rPr>
        <w:t>бәян</w:t>
      </w:r>
      <w:proofErr w:type="spellEnd"/>
      <w:r w:rsidRPr="00682EB2">
        <w:rPr>
          <w:sz w:val="28"/>
          <w:szCs w:val="28"/>
        </w:rPr>
        <w:t xml:space="preserve"> </w:t>
      </w:r>
      <w:proofErr w:type="spellStart"/>
      <w:proofErr w:type="gramStart"/>
      <w:r w:rsidRPr="00682EB2">
        <w:rPr>
          <w:sz w:val="28"/>
          <w:szCs w:val="28"/>
        </w:rPr>
        <w:t>ит</w:t>
      </w:r>
      <w:proofErr w:type="gramEnd"/>
      <w:r w:rsidRPr="00682EB2">
        <w:rPr>
          <w:sz w:val="28"/>
          <w:szCs w:val="28"/>
        </w:rPr>
        <w:t>әргә</w:t>
      </w:r>
      <w:proofErr w:type="spellEnd"/>
      <w:r w:rsidRPr="00682EB2">
        <w:rPr>
          <w:sz w:val="28"/>
          <w:szCs w:val="28"/>
        </w:rPr>
        <w:t xml:space="preserve">: </w:t>
      </w:r>
    </w:p>
    <w:p w:rsidR="00682EB2" w:rsidRPr="00682EB2" w:rsidRDefault="00682EB2" w:rsidP="00682EB2">
      <w:pPr>
        <w:ind w:firstLine="709"/>
        <w:jc w:val="both"/>
        <w:rPr>
          <w:sz w:val="28"/>
          <w:szCs w:val="28"/>
        </w:rPr>
      </w:pPr>
      <w:r w:rsidRPr="00682EB2">
        <w:rPr>
          <w:sz w:val="28"/>
          <w:szCs w:val="28"/>
        </w:rPr>
        <w:t xml:space="preserve">«13. </w:t>
      </w:r>
      <w:proofErr w:type="spellStart"/>
      <w:r w:rsidRPr="00682EB2">
        <w:rPr>
          <w:sz w:val="28"/>
          <w:szCs w:val="28"/>
        </w:rPr>
        <w:t>Әлеге</w:t>
      </w:r>
      <w:proofErr w:type="spellEnd"/>
      <w:r w:rsidRPr="00682EB2">
        <w:rPr>
          <w:sz w:val="28"/>
          <w:szCs w:val="28"/>
        </w:rPr>
        <w:t xml:space="preserve"> </w:t>
      </w:r>
      <w:proofErr w:type="spellStart"/>
      <w:r w:rsidRPr="00682EB2">
        <w:rPr>
          <w:sz w:val="28"/>
          <w:szCs w:val="28"/>
        </w:rPr>
        <w:t>Нигезләмәнең</w:t>
      </w:r>
      <w:proofErr w:type="spellEnd"/>
      <w:r w:rsidRPr="00682EB2">
        <w:rPr>
          <w:sz w:val="28"/>
          <w:szCs w:val="28"/>
        </w:rPr>
        <w:t xml:space="preserve"> 12 </w:t>
      </w:r>
      <w:proofErr w:type="spellStart"/>
      <w:r w:rsidRPr="00682EB2">
        <w:rPr>
          <w:sz w:val="28"/>
          <w:szCs w:val="28"/>
        </w:rPr>
        <w:t>пунктында</w:t>
      </w:r>
      <w:proofErr w:type="spellEnd"/>
      <w:r w:rsidRPr="00682EB2">
        <w:rPr>
          <w:sz w:val="28"/>
          <w:szCs w:val="28"/>
        </w:rPr>
        <w:t xml:space="preserve"> </w:t>
      </w:r>
      <w:proofErr w:type="spellStart"/>
      <w:r w:rsidRPr="00682EB2">
        <w:rPr>
          <w:sz w:val="28"/>
          <w:szCs w:val="28"/>
        </w:rPr>
        <w:t>күрсәтелгән</w:t>
      </w:r>
      <w:proofErr w:type="spellEnd"/>
      <w:r w:rsidRPr="00682EB2">
        <w:rPr>
          <w:sz w:val="28"/>
          <w:szCs w:val="28"/>
        </w:rPr>
        <w:t xml:space="preserve"> </w:t>
      </w:r>
      <w:proofErr w:type="spellStart"/>
      <w:r w:rsidRPr="00682EB2">
        <w:rPr>
          <w:sz w:val="28"/>
          <w:szCs w:val="28"/>
        </w:rPr>
        <w:t>гариза</w:t>
      </w:r>
      <w:proofErr w:type="spellEnd"/>
      <w:r w:rsidRPr="00682EB2">
        <w:rPr>
          <w:sz w:val="28"/>
          <w:szCs w:val="28"/>
        </w:rPr>
        <w:t xml:space="preserve"> (</w:t>
      </w:r>
      <w:proofErr w:type="spellStart"/>
      <w:r w:rsidRPr="00682EB2">
        <w:rPr>
          <w:sz w:val="28"/>
          <w:szCs w:val="28"/>
        </w:rPr>
        <w:t>күрсәтмә</w:t>
      </w:r>
      <w:proofErr w:type="spellEnd"/>
      <w:r w:rsidRPr="00682EB2">
        <w:rPr>
          <w:sz w:val="28"/>
          <w:szCs w:val="28"/>
        </w:rPr>
        <w:t xml:space="preserve"> </w:t>
      </w:r>
      <w:proofErr w:type="spellStart"/>
      <w:r w:rsidRPr="00682EB2">
        <w:rPr>
          <w:sz w:val="28"/>
          <w:szCs w:val="28"/>
        </w:rPr>
        <w:t>бастырып</w:t>
      </w:r>
      <w:proofErr w:type="spellEnd"/>
      <w:r w:rsidRPr="00682EB2">
        <w:rPr>
          <w:sz w:val="28"/>
          <w:szCs w:val="28"/>
        </w:rPr>
        <w:t xml:space="preserve"> </w:t>
      </w:r>
      <w:proofErr w:type="spellStart"/>
      <w:r w:rsidRPr="00682EB2">
        <w:rPr>
          <w:sz w:val="28"/>
          <w:szCs w:val="28"/>
        </w:rPr>
        <w:t>чыгарылган</w:t>
      </w:r>
      <w:proofErr w:type="spellEnd"/>
      <w:r w:rsidRPr="00682EB2">
        <w:rPr>
          <w:sz w:val="28"/>
          <w:szCs w:val="28"/>
        </w:rPr>
        <w:t xml:space="preserve">) </w:t>
      </w:r>
      <w:proofErr w:type="spellStart"/>
      <w:r w:rsidRPr="00682EB2">
        <w:rPr>
          <w:sz w:val="28"/>
          <w:szCs w:val="28"/>
        </w:rPr>
        <w:t>көннән</w:t>
      </w:r>
      <w:proofErr w:type="spellEnd"/>
      <w:r w:rsidRPr="00682EB2">
        <w:rPr>
          <w:sz w:val="28"/>
          <w:szCs w:val="28"/>
        </w:rPr>
        <w:t xml:space="preserve"> </w:t>
      </w:r>
      <w:proofErr w:type="spellStart"/>
      <w:r w:rsidRPr="00682EB2">
        <w:rPr>
          <w:sz w:val="28"/>
          <w:szCs w:val="28"/>
        </w:rPr>
        <w:t>алып</w:t>
      </w:r>
      <w:proofErr w:type="spellEnd"/>
      <w:r w:rsidRPr="00682EB2">
        <w:rPr>
          <w:sz w:val="28"/>
          <w:szCs w:val="28"/>
        </w:rPr>
        <w:t xml:space="preserve"> 3 ай </w:t>
      </w:r>
      <w:proofErr w:type="spellStart"/>
      <w:r w:rsidRPr="00682EB2">
        <w:rPr>
          <w:sz w:val="28"/>
          <w:szCs w:val="28"/>
        </w:rPr>
        <w:t>дәвамында</w:t>
      </w:r>
      <w:proofErr w:type="spellEnd"/>
      <w:r w:rsidRPr="00682EB2">
        <w:rPr>
          <w:sz w:val="28"/>
          <w:szCs w:val="28"/>
        </w:rPr>
        <w:t xml:space="preserve"> </w:t>
      </w:r>
      <w:proofErr w:type="spellStart"/>
      <w:r w:rsidRPr="00682EB2">
        <w:rPr>
          <w:sz w:val="28"/>
          <w:szCs w:val="28"/>
        </w:rPr>
        <w:t>бухгалтерлык</w:t>
      </w:r>
      <w:proofErr w:type="spellEnd"/>
      <w:r w:rsidRPr="00682EB2">
        <w:rPr>
          <w:sz w:val="28"/>
          <w:szCs w:val="28"/>
        </w:rPr>
        <w:t xml:space="preserve"> </w:t>
      </w:r>
      <w:proofErr w:type="spellStart"/>
      <w:r w:rsidRPr="00682EB2">
        <w:rPr>
          <w:sz w:val="28"/>
          <w:szCs w:val="28"/>
        </w:rPr>
        <w:t>исәбен</w:t>
      </w:r>
      <w:proofErr w:type="spellEnd"/>
      <w:r w:rsidRPr="00682EB2">
        <w:rPr>
          <w:sz w:val="28"/>
          <w:szCs w:val="28"/>
        </w:rPr>
        <w:t xml:space="preserve"> </w:t>
      </w:r>
      <w:proofErr w:type="spellStart"/>
      <w:r w:rsidRPr="00682EB2">
        <w:rPr>
          <w:sz w:val="28"/>
          <w:szCs w:val="28"/>
        </w:rPr>
        <w:t>оештыру</w:t>
      </w:r>
      <w:proofErr w:type="spellEnd"/>
      <w:r w:rsidRPr="00682EB2">
        <w:rPr>
          <w:sz w:val="28"/>
          <w:szCs w:val="28"/>
        </w:rPr>
        <w:t xml:space="preserve"> </w:t>
      </w:r>
      <w:proofErr w:type="spellStart"/>
      <w:r w:rsidRPr="00682EB2">
        <w:rPr>
          <w:sz w:val="28"/>
          <w:szCs w:val="28"/>
        </w:rPr>
        <w:t>өчен</w:t>
      </w:r>
      <w:proofErr w:type="spellEnd"/>
      <w:r w:rsidRPr="00682EB2">
        <w:rPr>
          <w:sz w:val="28"/>
          <w:szCs w:val="28"/>
        </w:rPr>
        <w:t xml:space="preserve"> </w:t>
      </w:r>
      <w:proofErr w:type="spellStart"/>
      <w:r w:rsidRPr="00682EB2">
        <w:rPr>
          <w:sz w:val="28"/>
          <w:szCs w:val="28"/>
        </w:rPr>
        <w:t>җаваплы</w:t>
      </w:r>
      <w:proofErr w:type="spellEnd"/>
      <w:r w:rsidRPr="00682EB2">
        <w:rPr>
          <w:sz w:val="28"/>
          <w:szCs w:val="28"/>
        </w:rPr>
        <w:t xml:space="preserve"> </w:t>
      </w:r>
      <w:proofErr w:type="spellStart"/>
      <w:r w:rsidRPr="00682EB2">
        <w:rPr>
          <w:sz w:val="28"/>
          <w:szCs w:val="28"/>
        </w:rPr>
        <w:t>хезмәткә</w:t>
      </w:r>
      <w:proofErr w:type="gramStart"/>
      <w:r w:rsidRPr="00682EB2">
        <w:rPr>
          <w:sz w:val="28"/>
          <w:szCs w:val="28"/>
        </w:rPr>
        <w:t>р</w:t>
      </w:r>
      <w:proofErr w:type="spellEnd"/>
      <w:proofErr w:type="gramEnd"/>
      <w:r w:rsidRPr="00682EB2">
        <w:rPr>
          <w:sz w:val="28"/>
          <w:szCs w:val="28"/>
        </w:rPr>
        <w:t xml:space="preserve"> </w:t>
      </w:r>
      <w:proofErr w:type="spellStart"/>
      <w:r w:rsidRPr="00682EB2">
        <w:rPr>
          <w:sz w:val="28"/>
          <w:szCs w:val="28"/>
        </w:rPr>
        <w:t>гариза</w:t>
      </w:r>
      <w:proofErr w:type="spellEnd"/>
      <w:r w:rsidRPr="00682EB2">
        <w:rPr>
          <w:sz w:val="28"/>
          <w:szCs w:val="28"/>
        </w:rPr>
        <w:t xml:space="preserve"> </w:t>
      </w:r>
      <w:proofErr w:type="spellStart"/>
      <w:r w:rsidRPr="00682EB2">
        <w:rPr>
          <w:sz w:val="28"/>
          <w:szCs w:val="28"/>
        </w:rPr>
        <w:t>бирү</w:t>
      </w:r>
      <w:proofErr w:type="spellEnd"/>
      <w:r w:rsidRPr="00682EB2">
        <w:rPr>
          <w:sz w:val="28"/>
          <w:szCs w:val="28"/>
        </w:rPr>
        <w:t xml:space="preserve"> (</w:t>
      </w:r>
      <w:proofErr w:type="spellStart"/>
      <w:r w:rsidRPr="00682EB2">
        <w:rPr>
          <w:sz w:val="28"/>
          <w:szCs w:val="28"/>
        </w:rPr>
        <w:t>сатып</w:t>
      </w:r>
      <w:proofErr w:type="spellEnd"/>
      <w:r w:rsidRPr="00682EB2">
        <w:rPr>
          <w:sz w:val="28"/>
          <w:szCs w:val="28"/>
        </w:rPr>
        <w:t xml:space="preserve"> </w:t>
      </w:r>
      <w:proofErr w:type="spellStart"/>
      <w:r w:rsidRPr="00682EB2">
        <w:rPr>
          <w:sz w:val="28"/>
          <w:szCs w:val="28"/>
        </w:rPr>
        <w:t>алу</w:t>
      </w:r>
      <w:proofErr w:type="spellEnd"/>
      <w:r w:rsidRPr="00682EB2">
        <w:rPr>
          <w:sz w:val="28"/>
          <w:szCs w:val="28"/>
        </w:rPr>
        <w:t xml:space="preserve">) </w:t>
      </w:r>
      <w:proofErr w:type="spellStart"/>
      <w:r w:rsidRPr="00682EB2">
        <w:rPr>
          <w:sz w:val="28"/>
          <w:szCs w:val="28"/>
        </w:rPr>
        <w:t>өчен</w:t>
      </w:r>
      <w:proofErr w:type="spellEnd"/>
      <w:r w:rsidRPr="00682EB2">
        <w:rPr>
          <w:sz w:val="28"/>
          <w:szCs w:val="28"/>
        </w:rPr>
        <w:t xml:space="preserve"> </w:t>
      </w:r>
      <w:proofErr w:type="spellStart"/>
      <w:r w:rsidRPr="00682EB2">
        <w:rPr>
          <w:sz w:val="28"/>
          <w:szCs w:val="28"/>
        </w:rPr>
        <w:t>бүләк</w:t>
      </w:r>
      <w:proofErr w:type="spellEnd"/>
      <w:r w:rsidRPr="00682EB2">
        <w:rPr>
          <w:sz w:val="28"/>
          <w:szCs w:val="28"/>
        </w:rPr>
        <w:t xml:space="preserve"> </w:t>
      </w:r>
      <w:proofErr w:type="spellStart"/>
      <w:r w:rsidRPr="00682EB2">
        <w:rPr>
          <w:sz w:val="28"/>
          <w:szCs w:val="28"/>
        </w:rPr>
        <w:t>бәясен</w:t>
      </w:r>
      <w:proofErr w:type="spellEnd"/>
      <w:r w:rsidRPr="00682EB2">
        <w:rPr>
          <w:sz w:val="28"/>
          <w:szCs w:val="28"/>
        </w:rPr>
        <w:t xml:space="preserve"> </w:t>
      </w:r>
      <w:proofErr w:type="spellStart"/>
      <w:r w:rsidRPr="00682EB2">
        <w:rPr>
          <w:sz w:val="28"/>
          <w:szCs w:val="28"/>
        </w:rPr>
        <w:t>бәяләүне</w:t>
      </w:r>
      <w:proofErr w:type="spellEnd"/>
      <w:r w:rsidRPr="00682EB2">
        <w:rPr>
          <w:sz w:val="28"/>
          <w:szCs w:val="28"/>
        </w:rPr>
        <w:t xml:space="preserve"> </w:t>
      </w:r>
      <w:proofErr w:type="spellStart"/>
      <w:r w:rsidRPr="00682EB2">
        <w:rPr>
          <w:sz w:val="28"/>
          <w:szCs w:val="28"/>
        </w:rPr>
        <w:t>оештыра</w:t>
      </w:r>
      <w:proofErr w:type="spellEnd"/>
      <w:r w:rsidRPr="00682EB2">
        <w:rPr>
          <w:sz w:val="28"/>
          <w:szCs w:val="28"/>
        </w:rPr>
        <w:t xml:space="preserve"> һәм </w:t>
      </w:r>
      <w:proofErr w:type="spellStart"/>
      <w:r w:rsidRPr="00682EB2">
        <w:rPr>
          <w:sz w:val="28"/>
          <w:szCs w:val="28"/>
        </w:rPr>
        <w:t>гариза</w:t>
      </w:r>
      <w:proofErr w:type="spellEnd"/>
      <w:r w:rsidRPr="00682EB2">
        <w:rPr>
          <w:sz w:val="28"/>
          <w:szCs w:val="28"/>
        </w:rPr>
        <w:t xml:space="preserve"> </w:t>
      </w:r>
      <w:proofErr w:type="spellStart"/>
      <w:r w:rsidRPr="00682EB2">
        <w:rPr>
          <w:sz w:val="28"/>
          <w:szCs w:val="28"/>
        </w:rPr>
        <w:t>биргән</w:t>
      </w:r>
      <w:proofErr w:type="spellEnd"/>
      <w:r w:rsidRPr="00682EB2">
        <w:rPr>
          <w:sz w:val="28"/>
          <w:szCs w:val="28"/>
        </w:rPr>
        <w:t xml:space="preserve"> </w:t>
      </w:r>
      <w:proofErr w:type="spellStart"/>
      <w:r w:rsidRPr="00682EB2">
        <w:rPr>
          <w:sz w:val="28"/>
          <w:szCs w:val="28"/>
        </w:rPr>
        <w:t>затка</w:t>
      </w:r>
      <w:proofErr w:type="spellEnd"/>
      <w:r w:rsidRPr="00682EB2">
        <w:rPr>
          <w:sz w:val="28"/>
          <w:szCs w:val="28"/>
        </w:rPr>
        <w:t xml:space="preserve"> </w:t>
      </w:r>
      <w:proofErr w:type="spellStart"/>
      <w:r w:rsidRPr="00682EB2">
        <w:rPr>
          <w:sz w:val="28"/>
          <w:szCs w:val="28"/>
        </w:rPr>
        <w:t>язма</w:t>
      </w:r>
      <w:proofErr w:type="spellEnd"/>
      <w:r w:rsidRPr="00682EB2">
        <w:rPr>
          <w:sz w:val="28"/>
          <w:szCs w:val="28"/>
        </w:rPr>
        <w:t xml:space="preserve"> </w:t>
      </w:r>
      <w:proofErr w:type="spellStart"/>
      <w:r w:rsidRPr="00682EB2">
        <w:rPr>
          <w:sz w:val="28"/>
          <w:szCs w:val="28"/>
        </w:rPr>
        <w:t>рәвештә</w:t>
      </w:r>
      <w:proofErr w:type="spellEnd"/>
      <w:r w:rsidRPr="00682EB2">
        <w:rPr>
          <w:sz w:val="28"/>
          <w:szCs w:val="28"/>
        </w:rPr>
        <w:t xml:space="preserve"> </w:t>
      </w:r>
      <w:proofErr w:type="spellStart"/>
      <w:r w:rsidRPr="00682EB2">
        <w:rPr>
          <w:sz w:val="28"/>
          <w:szCs w:val="28"/>
        </w:rPr>
        <w:t>хәбәр</w:t>
      </w:r>
      <w:proofErr w:type="spellEnd"/>
      <w:r w:rsidRPr="00682EB2">
        <w:rPr>
          <w:sz w:val="28"/>
          <w:szCs w:val="28"/>
        </w:rPr>
        <w:t xml:space="preserve"> </w:t>
      </w:r>
      <w:proofErr w:type="spellStart"/>
      <w:r w:rsidRPr="00682EB2">
        <w:rPr>
          <w:sz w:val="28"/>
          <w:szCs w:val="28"/>
        </w:rPr>
        <w:t>итә</w:t>
      </w:r>
      <w:proofErr w:type="spellEnd"/>
      <w:r w:rsidRPr="00682EB2">
        <w:rPr>
          <w:sz w:val="28"/>
          <w:szCs w:val="28"/>
        </w:rPr>
        <w:t xml:space="preserve">, </w:t>
      </w:r>
      <w:proofErr w:type="spellStart"/>
      <w:r w:rsidRPr="00682EB2">
        <w:rPr>
          <w:sz w:val="28"/>
          <w:szCs w:val="28"/>
        </w:rPr>
        <w:t>шуннан</w:t>
      </w:r>
      <w:proofErr w:type="spellEnd"/>
      <w:r w:rsidRPr="00682EB2">
        <w:rPr>
          <w:sz w:val="28"/>
          <w:szCs w:val="28"/>
        </w:rPr>
        <w:t xml:space="preserve"> </w:t>
      </w:r>
      <w:proofErr w:type="spellStart"/>
      <w:r w:rsidRPr="00682EB2">
        <w:rPr>
          <w:sz w:val="28"/>
          <w:szCs w:val="28"/>
        </w:rPr>
        <w:t>соң</w:t>
      </w:r>
      <w:proofErr w:type="spellEnd"/>
      <w:r w:rsidRPr="00682EB2">
        <w:rPr>
          <w:sz w:val="28"/>
          <w:szCs w:val="28"/>
        </w:rPr>
        <w:t xml:space="preserve"> </w:t>
      </w:r>
      <w:proofErr w:type="spellStart"/>
      <w:r w:rsidRPr="00682EB2">
        <w:rPr>
          <w:sz w:val="28"/>
          <w:szCs w:val="28"/>
        </w:rPr>
        <w:t>мө</w:t>
      </w:r>
      <w:proofErr w:type="gramStart"/>
      <w:r w:rsidRPr="00682EB2">
        <w:rPr>
          <w:sz w:val="28"/>
          <w:szCs w:val="28"/>
        </w:rPr>
        <w:t>р</w:t>
      </w:r>
      <w:proofErr w:type="gramEnd"/>
      <w:r w:rsidRPr="00682EB2">
        <w:rPr>
          <w:sz w:val="28"/>
          <w:szCs w:val="28"/>
        </w:rPr>
        <w:t>әҗәгать</w:t>
      </w:r>
      <w:proofErr w:type="spellEnd"/>
      <w:r w:rsidRPr="00682EB2">
        <w:rPr>
          <w:sz w:val="28"/>
          <w:szCs w:val="28"/>
        </w:rPr>
        <w:t xml:space="preserve"> </w:t>
      </w:r>
      <w:proofErr w:type="spellStart"/>
      <w:r w:rsidRPr="00682EB2">
        <w:rPr>
          <w:sz w:val="28"/>
          <w:szCs w:val="28"/>
        </w:rPr>
        <w:t>итүче</w:t>
      </w:r>
      <w:proofErr w:type="spellEnd"/>
      <w:r w:rsidRPr="00682EB2">
        <w:rPr>
          <w:sz w:val="28"/>
          <w:szCs w:val="28"/>
        </w:rPr>
        <w:t xml:space="preserve"> ай </w:t>
      </w:r>
      <w:proofErr w:type="spellStart"/>
      <w:r w:rsidRPr="00682EB2">
        <w:rPr>
          <w:sz w:val="28"/>
          <w:szCs w:val="28"/>
        </w:rPr>
        <w:t>дәвамында</w:t>
      </w:r>
      <w:proofErr w:type="spellEnd"/>
      <w:r w:rsidRPr="00682EB2">
        <w:rPr>
          <w:sz w:val="28"/>
          <w:szCs w:val="28"/>
        </w:rPr>
        <w:t xml:space="preserve"> </w:t>
      </w:r>
      <w:proofErr w:type="spellStart"/>
      <w:r w:rsidRPr="00682EB2">
        <w:rPr>
          <w:sz w:val="28"/>
          <w:szCs w:val="28"/>
        </w:rPr>
        <w:t>бәяне</w:t>
      </w:r>
      <w:proofErr w:type="spellEnd"/>
      <w:r w:rsidRPr="00682EB2">
        <w:rPr>
          <w:sz w:val="28"/>
          <w:szCs w:val="28"/>
        </w:rPr>
        <w:t xml:space="preserve"> </w:t>
      </w:r>
      <w:proofErr w:type="spellStart"/>
      <w:r w:rsidRPr="00682EB2">
        <w:rPr>
          <w:sz w:val="28"/>
          <w:szCs w:val="28"/>
        </w:rPr>
        <w:t>бәяләү</w:t>
      </w:r>
      <w:proofErr w:type="spellEnd"/>
      <w:r w:rsidRPr="00682EB2">
        <w:rPr>
          <w:sz w:val="28"/>
          <w:szCs w:val="28"/>
        </w:rPr>
        <w:t xml:space="preserve"> </w:t>
      </w:r>
      <w:proofErr w:type="spellStart"/>
      <w:r w:rsidRPr="00682EB2">
        <w:rPr>
          <w:sz w:val="28"/>
          <w:szCs w:val="28"/>
        </w:rPr>
        <w:t>нәтиҗәсендә</w:t>
      </w:r>
      <w:proofErr w:type="spellEnd"/>
      <w:r w:rsidRPr="00682EB2">
        <w:rPr>
          <w:sz w:val="28"/>
          <w:szCs w:val="28"/>
        </w:rPr>
        <w:t xml:space="preserve"> </w:t>
      </w:r>
      <w:proofErr w:type="spellStart"/>
      <w:r w:rsidRPr="00682EB2">
        <w:rPr>
          <w:sz w:val="28"/>
          <w:szCs w:val="28"/>
        </w:rPr>
        <w:t>билгеләнгән</w:t>
      </w:r>
      <w:proofErr w:type="spellEnd"/>
      <w:r w:rsidRPr="00682EB2">
        <w:rPr>
          <w:sz w:val="28"/>
          <w:szCs w:val="28"/>
        </w:rPr>
        <w:t xml:space="preserve"> </w:t>
      </w:r>
      <w:proofErr w:type="spellStart"/>
      <w:r w:rsidRPr="00682EB2">
        <w:rPr>
          <w:sz w:val="28"/>
          <w:szCs w:val="28"/>
        </w:rPr>
        <w:t>бүләкне</w:t>
      </w:r>
      <w:proofErr w:type="spellEnd"/>
      <w:r w:rsidRPr="00682EB2">
        <w:rPr>
          <w:sz w:val="28"/>
          <w:szCs w:val="28"/>
        </w:rPr>
        <w:t xml:space="preserve"> </w:t>
      </w:r>
      <w:proofErr w:type="spellStart"/>
      <w:r w:rsidRPr="00682EB2">
        <w:rPr>
          <w:sz w:val="28"/>
          <w:szCs w:val="28"/>
        </w:rPr>
        <w:t>сатып</w:t>
      </w:r>
      <w:proofErr w:type="spellEnd"/>
      <w:r w:rsidRPr="00682EB2">
        <w:rPr>
          <w:sz w:val="28"/>
          <w:szCs w:val="28"/>
        </w:rPr>
        <w:t xml:space="preserve"> ала </w:t>
      </w:r>
      <w:proofErr w:type="spellStart"/>
      <w:r w:rsidRPr="00682EB2">
        <w:rPr>
          <w:sz w:val="28"/>
          <w:szCs w:val="28"/>
        </w:rPr>
        <w:t>яисә</w:t>
      </w:r>
      <w:proofErr w:type="spellEnd"/>
      <w:r w:rsidRPr="00682EB2">
        <w:rPr>
          <w:sz w:val="28"/>
          <w:szCs w:val="28"/>
        </w:rPr>
        <w:t xml:space="preserve"> </w:t>
      </w:r>
      <w:proofErr w:type="spellStart"/>
      <w:r w:rsidRPr="00682EB2">
        <w:rPr>
          <w:sz w:val="28"/>
          <w:szCs w:val="28"/>
        </w:rPr>
        <w:t>сатып</w:t>
      </w:r>
      <w:proofErr w:type="spellEnd"/>
      <w:r w:rsidRPr="00682EB2">
        <w:rPr>
          <w:sz w:val="28"/>
          <w:szCs w:val="28"/>
        </w:rPr>
        <w:t xml:space="preserve"> </w:t>
      </w:r>
      <w:proofErr w:type="spellStart"/>
      <w:r w:rsidRPr="00682EB2">
        <w:rPr>
          <w:sz w:val="28"/>
          <w:szCs w:val="28"/>
        </w:rPr>
        <w:t>алудан</w:t>
      </w:r>
      <w:proofErr w:type="spellEnd"/>
      <w:r w:rsidRPr="00682EB2">
        <w:rPr>
          <w:sz w:val="28"/>
          <w:szCs w:val="28"/>
        </w:rPr>
        <w:t xml:space="preserve"> баш </w:t>
      </w:r>
      <w:proofErr w:type="spellStart"/>
      <w:r w:rsidRPr="00682EB2">
        <w:rPr>
          <w:sz w:val="28"/>
          <w:szCs w:val="28"/>
        </w:rPr>
        <w:t>тарта</w:t>
      </w:r>
      <w:proofErr w:type="spellEnd"/>
      <w:r w:rsidRPr="00682EB2">
        <w:rPr>
          <w:sz w:val="28"/>
          <w:szCs w:val="28"/>
        </w:rPr>
        <w:t>.».</w:t>
      </w:r>
    </w:p>
    <w:p w:rsidR="00682EB2" w:rsidRPr="00682EB2" w:rsidRDefault="00682EB2" w:rsidP="00682EB2">
      <w:pPr>
        <w:ind w:firstLine="709"/>
        <w:jc w:val="both"/>
        <w:rPr>
          <w:sz w:val="28"/>
          <w:szCs w:val="28"/>
        </w:rPr>
      </w:pPr>
      <w:r w:rsidRPr="00682EB2">
        <w:rPr>
          <w:sz w:val="28"/>
          <w:szCs w:val="28"/>
        </w:rPr>
        <w:t xml:space="preserve">1.5. </w:t>
      </w:r>
      <w:proofErr w:type="spellStart"/>
      <w:r w:rsidRPr="00682EB2">
        <w:rPr>
          <w:sz w:val="28"/>
          <w:szCs w:val="28"/>
        </w:rPr>
        <w:t>Нигезләмәнең</w:t>
      </w:r>
      <w:proofErr w:type="spellEnd"/>
      <w:r w:rsidRPr="00682EB2">
        <w:rPr>
          <w:sz w:val="28"/>
          <w:szCs w:val="28"/>
        </w:rPr>
        <w:t xml:space="preserve"> 14 </w:t>
      </w:r>
      <w:proofErr w:type="spellStart"/>
      <w:r w:rsidRPr="00682EB2">
        <w:rPr>
          <w:sz w:val="28"/>
          <w:szCs w:val="28"/>
        </w:rPr>
        <w:t>пунктын</w:t>
      </w:r>
      <w:proofErr w:type="spellEnd"/>
      <w:r w:rsidRPr="00682EB2">
        <w:rPr>
          <w:sz w:val="28"/>
          <w:szCs w:val="28"/>
        </w:rPr>
        <w:t xml:space="preserve"> түбәндәге </w:t>
      </w:r>
      <w:proofErr w:type="spellStart"/>
      <w:r w:rsidRPr="00682EB2">
        <w:rPr>
          <w:sz w:val="28"/>
          <w:szCs w:val="28"/>
        </w:rPr>
        <w:t>редакциядә</w:t>
      </w:r>
      <w:proofErr w:type="spellEnd"/>
      <w:r w:rsidRPr="00682EB2">
        <w:rPr>
          <w:sz w:val="28"/>
          <w:szCs w:val="28"/>
        </w:rPr>
        <w:t xml:space="preserve"> </w:t>
      </w:r>
      <w:proofErr w:type="spellStart"/>
      <w:r w:rsidRPr="00682EB2">
        <w:rPr>
          <w:sz w:val="28"/>
          <w:szCs w:val="28"/>
        </w:rPr>
        <w:t>бәян</w:t>
      </w:r>
      <w:proofErr w:type="spellEnd"/>
      <w:r w:rsidRPr="00682EB2">
        <w:rPr>
          <w:sz w:val="28"/>
          <w:szCs w:val="28"/>
        </w:rPr>
        <w:t xml:space="preserve"> </w:t>
      </w:r>
      <w:proofErr w:type="spellStart"/>
      <w:proofErr w:type="gramStart"/>
      <w:r w:rsidRPr="00682EB2">
        <w:rPr>
          <w:sz w:val="28"/>
          <w:szCs w:val="28"/>
        </w:rPr>
        <w:t>ит</w:t>
      </w:r>
      <w:proofErr w:type="gramEnd"/>
      <w:r w:rsidRPr="00682EB2">
        <w:rPr>
          <w:sz w:val="28"/>
          <w:szCs w:val="28"/>
        </w:rPr>
        <w:t>әргә</w:t>
      </w:r>
      <w:proofErr w:type="spellEnd"/>
      <w:r w:rsidRPr="00682EB2">
        <w:rPr>
          <w:sz w:val="28"/>
          <w:szCs w:val="28"/>
        </w:rPr>
        <w:t xml:space="preserve">: </w:t>
      </w:r>
    </w:p>
    <w:p w:rsidR="00682EB2" w:rsidRPr="00682EB2" w:rsidRDefault="00682EB2" w:rsidP="00682EB2">
      <w:pPr>
        <w:ind w:firstLine="709"/>
        <w:jc w:val="both"/>
        <w:rPr>
          <w:sz w:val="28"/>
          <w:szCs w:val="28"/>
        </w:rPr>
      </w:pPr>
      <w:r w:rsidRPr="00682EB2">
        <w:rPr>
          <w:sz w:val="28"/>
          <w:szCs w:val="28"/>
        </w:rPr>
        <w:t xml:space="preserve">«14. </w:t>
      </w:r>
      <w:proofErr w:type="spellStart"/>
      <w:r w:rsidRPr="00682EB2">
        <w:rPr>
          <w:sz w:val="28"/>
          <w:szCs w:val="28"/>
        </w:rPr>
        <w:t>Әлеге</w:t>
      </w:r>
      <w:proofErr w:type="spellEnd"/>
      <w:r w:rsidRPr="00682EB2">
        <w:rPr>
          <w:sz w:val="28"/>
          <w:szCs w:val="28"/>
        </w:rPr>
        <w:t xml:space="preserve"> </w:t>
      </w:r>
      <w:proofErr w:type="spellStart"/>
      <w:r w:rsidRPr="00682EB2">
        <w:rPr>
          <w:sz w:val="28"/>
          <w:szCs w:val="28"/>
        </w:rPr>
        <w:t>Нигезләмәнең</w:t>
      </w:r>
      <w:proofErr w:type="spellEnd"/>
      <w:r w:rsidRPr="00682EB2">
        <w:rPr>
          <w:sz w:val="28"/>
          <w:szCs w:val="28"/>
        </w:rPr>
        <w:t xml:space="preserve"> 12 </w:t>
      </w:r>
      <w:proofErr w:type="spellStart"/>
      <w:r w:rsidRPr="00682EB2">
        <w:rPr>
          <w:sz w:val="28"/>
          <w:szCs w:val="28"/>
        </w:rPr>
        <w:t>пунктында</w:t>
      </w:r>
      <w:proofErr w:type="spellEnd"/>
      <w:r w:rsidRPr="00682EB2">
        <w:rPr>
          <w:sz w:val="28"/>
          <w:szCs w:val="28"/>
        </w:rPr>
        <w:t xml:space="preserve"> </w:t>
      </w:r>
      <w:proofErr w:type="spellStart"/>
      <w:r w:rsidRPr="00682EB2">
        <w:rPr>
          <w:sz w:val="28"/>
          <w:szCs w:val="28"/>
        </w:rPr>
        <w:t>күрсәтелгән</w:t>
      </w:r>
      <w:proofErr w:type="spellEnd"/>
      <w:r w:rsidRPr="00682EB2">
        <w:rPr>
          <w:sz w:val="28"/>
          <w:szCs w:val="28"/>
        </w:rPr>
        <w:t xml:space="preserve"> (</w:t>
      </w:r>
      <w:proofErr w:type="spellStart"/>
      <w:r w:rsidRPr="00682EB2">
        <w:rPr>
          <w:sz w:val="28"/>
          <w:szCs w:val="28"/>
        </w:rPr>
        <w:t>күрсәтмә</w:t>
      </w:r>
      <w:proofErr w:type="spellEnd"/>
      <w:r w:rsidRPr="00682EB2">
        <w:rPr>
          <w:sz w:val="28"/>
          <w:szCs w:val="28"/>
        </w:rPr>
        <w:t xml:space="preserve"> </w:t>
      </w:r>
      <w:proofErr w:type="spellStart"/>
      <w:r w:rsidRPr="00682EB2">
        <w:rPr>
          <w:sz w:val="28"/>
          <w:szCs w:val="28"/>
        </w:rPr>
        <w:t>бирелмәгән</w:t>
      </w:r>
      <w:proofErr w:type="spellEnd"/>
      <w:r w:rsidRPr="00682EB2">
        <w:rPr>
          <w:sz w:val="28"/>
          <w:szCs w:val="28"/>
        </w:rPr>
        <w:t xml:space="preserve">) </w:t>
      </w:r>
      <w:proofErr w:type="spellStart"/>
      <w:r w:rsidRPr="00682EB2">
        <w:rPr>
          <w:sz w:val="28"/>
          <w:szCs w:val="28"/>
        </w:rPr>
        <w:t>гариза</w:t>
      </w:r>
      <w:proofErr w:type="spellEnd"/>
      <w:r w:rsidRPr="00682EB2">
        <w:rPr>
          <w:sz w:val="28"/>
          <w:szCs w:val="28"/>
          <w:lang w:val="tt-RU"/>
        </w:rPr>
        <w:t xml:space="preserve"> килмәгән</w:t>
      </w:r>
      <w:r w:rsidRPr="00682EB2">
        <w:rPr>
          <w:sz w:val="28"/>
          <w:szCs w:val="28"/>
        </w:rPr>
        <w:t xml:space="preserve"> </w:t>
      </w:r>
      <w:proofErr w:type="spellStart"/>
      <w:r w:rsidRPr="00682EB2">
        <w:rPr>
          <w:sz w:val="28"/>
          <w:szCs w:val="28"/>
        </w:rPr>
        <w:t>алынган</w:t>
      </w:r>
      <w:proofErr w:type="spellEnd"/>
      <w:r w:rsidRPr="00682EB2">
        <w:rPr>
          <w:sz w:val="28"/>
          <w:szCs w:val="28"/>
        </w:rPr>
        <w:t xml:space="preserve"> </w:t>
      </w:r>
      <w:proofErr w:type="spellStart"/>
      <w:r w:rsidRPr="00682EB2">
        <w:rPr>
          <w:sz w:val="28"/>
          <w:szCs w:val="28"/>
        </w:rPr>
        <w:t>бүләк</w:t>
      </w:r>
      <w:proofErr w:type="spellEnd"/>
      <w:r w:rsidRPr="00682EB2">
        <w:rPr>
          <w:sz w:val="28"/>
          <w:szCs w:val="28"/>
        </w:rPr>
        <w:t xml:space="preserve">, </w:t>
      </w:r>
      <w:proofErr w:type="spellStart"/>
      <w:r w:rsidRPr="00682EB2">
        <w:rPr>
          <w:sz w:val="28"/>
          <w:szCs w:val="28"/>
        </w:rPr>
        <w:t>җирле</w:t>
      </w:r>
      <w:proofErr w:type="spellEnd"/>
      <w:r w:rsidRPr="00682EB2">
        <w:rPr>
          <w:sz w:val="28"/>
          <w:szCs w:val="28"/>
        </w:rPr>
        <w:t xml:space="preserve"> </w:t>
      </w:r>
      <w:proofErr w:type="spellStart"/>
      <w:r w:rsidRPr="00682EB2">
        <w:rPr>
          <w:sz w:val="28"/>
          <w:szCs w:val="28"/>
        </w:rPr>
        <w:t>үзидарә</w:t>
      </w:r>
      <w:proofErr w:type="spellEnd"/>
      <w:r w:rsidRPr="00682EB2">
        <w:rPr>
          <w:sz w:val="28"/>
          <w:szCs w:val="28"/>
        </w:rPr>
        <w:t xml:space="preserve"> органы </w:t>
      </w:r>
      <w:proofErr w:type="spellStart"/>
      <w:r w:rsidRPr="00682EB2">
        <w:rPr>
          <w:sz w:val="28"/>
          <w:szCs w:val="28"/>
        </w:rPr>
        <w:t>эшчәнлеген</w:t>
      </w:r>
      <w:proofErr w:type="spellEnd"/>
      <w:r w:rsidRPr="00682EB2">
        <w:rPr>
          <w:sz w:val="28"/>
          <w:szCs w:val="28"/>
        </w:rPr>
        <w:t xml:space="preserve"> </w:t>
      </w:r>
      <w:proofErr w:type="spellStart"/>
      <w:r w:rsidRPr="00682EB2">
        <w:rPr>
          <w:sz w:val="28"/>
          <w:szCs w:val="28"/>
        </w:rPr>
        <w:t>тәэмин</w:t>
      </w:r>
      <w:proofErr w:type="spellEnd"/>
      <w:r w:rsidRPr="00682EB2">
        <w:rPr>
          <w:sz w:val="28"/>
          <w:szCs w:val="28"/>
        </w:rPr>
        <w:t xml:space="preserve"> </w:t>
      </w:r>
      <w:proofErr w:type="spellStart"/>
      <w:proofErr w:type="gramStart"/>
      <w:r w:rsidRPr="00682EB2">
        <w:rPr>
          <w:sz w:val="28"/>
          <w:szCs w:val="28"/>
        </w:rPr>
        <w:t>ит</w:t>
      </w:r>
      <w:proofErr w:type="gramEnd"/>
      <w:r w:rsidRPr="00682EB2">
        <w:rPr>
          <w:sz w:val="28"/>
          <w:szCs w:val="28"/>
        </w:rPr>
        <w:t>ү</w:t>
      </w:r>
      <w:proofErr w:type="spellEnd"/>
      <w:r w:rsidRPr="00682EB2">
        <w:rPr>
          <w:sz w:val="28"/>
          <w:szCs w:val="28"/>
        </w:rPr>
        <w:t xml:space="preserve"> </w:t>
      </w:r>
      <w:proofErr w:type="spellStart"/>
      <w:r w:rsidRPr="00682EB2">
        <w:rPr>
          <w:sz w:val="28"/>
          <w:szCs w:val="28"/>
        </w:rPr>
        <w:lastRenderedPageBreak/>
        <w:t>өчен</w:t>
      </w:r>
      <w:proofErr w:type="spellEnd"/>
      <w:r w:rsidRPr="00682EB2">
        <w:rPr>
          <w:sz w:val="28"/>
          <w:szCs w:val="28"/>
        </w:rPr>
        <w:t xml:space="preserve"> </w:t>
      </w:r>
      <w:proofErr w:type="spellStart"/>
      <w:r w:rsidRPr="00682EB2">
        <w:rPr>
          <w:sz w:val="28"/>
          <w:szCs w:val="28"/>
        </w:rPr>
        <w:t>бүләкне</w:t>
      </w:r>
      <w:proofErr w:type="spellEnd"/>
      <w:r w:rsidRPr="00682EB2">
        <w:rPr>
          <w:sz w:val="28"/>
          <w:szCs w:val="28"/>
        </w:rPr>
        <w:t xml:space="preserve"> </w:t>
      </w:r>
      <w:proofErr w:type="spellStart"/>
      <w:r w:rsidRPr="00682EB2">
        <w:rPr>
          <w:sz w:val="28"/>
          <w:szCs w:val="28"/>
        </w:rPr>
        <w:t>файдалануның</w:t>
      </w:r>
      <w:proofErr w:type="spellEnd"/>
      <w:r w:rsidRPr="00682EB2">
        <w:rPr>
          <w:sz w:val="28"/>
          <w:szCs w:val="28"/>
        </w:rPr>
        <w:t xml:space="preserve"> </w:t>
      </w:r>
      <w:proofErr w:type="spellStart"/>
      <w:r w:rsidRPr="00682EB2">
        <w:rPr>
          <w:sz w:val="28"/>
          <w:szCs w:val="28"/>
        </w:rPr>
        <w:t>максатка</w:t>
      </w:r>
      <w:proofErr w:type="spellEnd"/>
      <w:r w:rsidRPr="00682EB2">
        <w:rPr>
          <w:sz w:val="28"/>
          <w:szCs w:val="28"/>
        </w:rPr>
        <w:t xml:space="preserve"> </w:t>
      </w:r>
      <w:proofErr w:type="spellStart"/>
      <w:r w:rsidRPr="00682EB2">
        <w:rPr>
          <w:sz w:val="28"/>
          <w:szCs w:val="28"/>
        </w:rPr>
        <w:t>ярашлылыгы</w:t>
      </w:r>
      <w:proofErr w:type="spellEnd"/>
      <w:r w:rsidRPr="00682EB2">
        <w:rPr>
          <w:sz w:val="28"/>
          <w:szCs w:val="28"/>
        </w:rPr>
        <w:t xml:space="preserve"> </w:t>
      </w:r>
      <w:proofErr w:type="spellStart"/>
      <w:r w:rsidRPr="00682EB2">
        <w:rPr>
          <w:sz w:val="28"/>
          <w:szCs w:val="28"/>
        </w:rPr>
        <w:t>турында</w:t>
      </w:r>
      <w:proofErr w:type="spellEnd"/>
      <w:r w:rsidRPr="00682EB2">
        <w:rPr>
          <w:sz w:val="28"/>
          <w:szCs w:val="28"/>
        </w:rPr>
        <w:t xml:space="preserve"> комиссия </w:t>
      </w:r>
      <w:proofErr w:type="spellStart"/>
      <w:r w:rsidRPr="00682EB2">
        <w:rPr>
          <w:sz w:val="28"/>
          <w:szCs w:val="28"/>
        </w:rPr>
        <w:t>бәяләмәсен</w:t>
      </w:r>
      <w:proofErr w:type="spellEnd"/>
      <w:r w:rsidRPr="00682EB2">
        <w:rPr>
          <w:sz w:val="28"/>
          <w:szCs w:val="28"/>
        </w:rPr>
        <w:t xml:space="preserve"> </w:t>
      </w:r>
      <w:proofErr w:type="spellStart"/>
      <w:r w:rsidRPr="00682EB2">
        <w:rPr>
          <w:sz w:val="28"/>
          <w:szCs w:val="28"/>
        </w:rPr>
        <w:t>исәпкә</w:t>
      </w:r>
      <w:proofErr w:type="spellEnd"/>
      <w:r w:rsidRPr="00682EB2">
        <w:rPr>
          <w:sz w:val="28"/>
          <w:szCs w:val="28"/>
        </w:rPr>
        <w:t xml:space="preserve"> </w:t>
      </w:r>
      <w:proofErr w:type="spellStart"/>
      <w:r w:rsidRPr="00682EB2">
        <w:rPr>
          <w:sz w:val="28"/>
          <w:szCs w:val="28"/>
        </w:rPr>
        <w:t>алып</w:t>
      </w:r>
      <w:proofErr w:type="spellEnd"/>
      <w:r w:rsidRPr="00682EB2">
        <w:rPr>
          <w:sz w:val="28"/>
          <w:szCs w:val="28"/>
        </w:rPr>
        <w:t xml:space="preserve">, </w:t>
      </w:r>
      <w:proofErr w:type="spellStart"/>
      <w:r w:rsidRPr="00682EB2">
        <w:rPr>
          <w:sz w:val="28"/>
          <w:szCs w:val="28"/>
        </w:rPr>
        <w:t>җирле</w:t>
      </w:r>
      <w:proofErr w:type="spellEnd"/>
      <w:r w:rsidRPr="00682EB2">
        <w:rPr>
          <w:sz w:val="28"/>
          <w:szCs w:val="28"/>
        </w:rPr>
        <w:t xml:space="preserve"> </w:t>
      </w:r>
      <w:proofErr w:type="spellStart"/>
      <w:r w:rsidRPr="00682EB2">
        <w:rPr>
          <w:sz w:val="28"/>
          <w:szCs w:val="28"/>
        </w:rPr>
        <w:t>үзидарә</w:t>
      </w:r>
      <w:proofErr w:type="spellEnd"/>
      <w:r w:rsidRPr="00682EB2">
        <w:rPr>
          <w:sz w:val="28"/>
          <w:szCs w:val="28"/>
        </w:rPr>
        <w:t xml:space="preserve"> органы </w:t>
      </w:r>
      <w:proofErr w:type="spellStart"/>
      <w:r w:rsidRPr="00682EB2">
        <w:rPr>
          <w:sz w:val="28"/>
          <w:szCs w:val="28"/>
        </w:rPr>
        <w:t>тарафыннан</w:t>
      </w:r>
      <w:proofErr w:type="spellEnd"/>
      <w:r w:rsidRPr="00682EB2">
        <w:rPr>
          <w:sz w:val="28"/>
          <w:szCs w:val="28"/>
        </w:rPr>
        <w:t xml:space="preserve"> </w:t>
      </w:r>
      <w:proofErr w:type="spellStart"/>
      <w:r w:rsidRPr="00682EB2">
        <w:rPr>
          <w:sz w:val="28"/>
          <w:szCs w:val="28"/>
        </w:rPr>
        <w:t>кулланыла</w:t>
      </w:r>
      <w:proofErr w:type="spellEnd"/>
      <w:r w:rsidRPr="00682EB2">
        <w:rPr>
          <w:sz w:val="28"/>
          <w:szCs w:val="28"/>
        </w:rPr>
        <w:t>.».</w:t>
      </w:r>
    </w:p>
    <w:p w:rsidR="00682EB2" w:rsidRPr="00682EB2" w:rsidRDefault="00682EB2" w:rsidP="00682EB2">
      <w:pPr>
        <w:ind w:firstLine="709"/>
        <w:jc w:val="both"/>
        <w:rPr>
          <w:sz w:val="28"/>
          <w:szCs w:val="28"/>
        </w:rPr>
      </w:pPr>
      <w:r w:rsidRPr="00682EB2">
        <w:rPr>
          <w:sz w:val="28"/>
          <w:szCs w:val="28"/>
        </w:rPr>
        <w:t xml:space="preserve">2. </w:t>
      </w:r>
      <w:proofErr w:type="spellStart"/>
      <w:r w:rsidRPr="00682EB2">
        <w:rPr>
          <w:sz w:val="28"/>
          <w:szCs w:val="28"/>
        </w:rPr>
        <w:t>Әлеге</w:t>
      </w:r>
      <w:proofErr w:type="spellEnd"/>
      <w:r w:rsidRPr="00682EB2">
        <w:rPr>
          <w:sz w:val="28"/>
          <w:szCs w:val="28"/>
        </w:rPr>
        <w:t xml:space="preserve"> </w:t>
      </w:r>
      <w:proofErr w:type="spellStart"/>
      <w:r w:rsidRPr="00682EB2">
        <w:rPr>
          <w:sz w:val="28"/>
          <w:szCs w:val="28"/>
        </w:rPr>
        <w:t>карарны</w:t>
      </w:r>
      <w:proofErr w:type="spellEnd"/>
      <w:r w:rsidRPr="00682EB2">
        <w:rPr>
          <w:sz w:val="28"/>
          <w:szCs w:val="28"/>
        </w:rPr>
        <w:t xml:space="preserve"> Интернет </w:t>
      </w:r>
      <w:proofErr w:type="spellStart"/>
      <w:r w:rsidRPr="00682EB2">
        <w:rPr>
          <w:sz w:val="28"/>
          <w:szCs w:val="28"/>
        </w:rPr>
        <w:t>мәгълүмат</w:t>
      </w:r>
      <w:proofErr w:type="spellEnd"/>
      <w:r w:rsidRPr="00682EB2">
        <w:rPr>
          <w:sz w:val="28"/>
          <w:szCs w:val="28"/>
        </w:rPr>
        <w:t xml:space="preserve">-телекоммуникация </w:t>
      </w:r>
      <w:proofErr w:type="spellStart"/>
      <w:r w:rsidRPr="00682EB2">
        <w:rPr>
          <w:sz w:val="28"/>
          <w:szCs w:val="28"/>
        </w:rPr>
        <w:t>челтәрендә</w:t>
      </w:r>
      <w:proofErr w:type="spellEnd"/>
      <w:r w:rsidRPr="00682EB2">
        <w:rPr>
          <w:sz w:val="28"/>
          <w:szCs w:val="28"/>
        </w:rPr>
        <w:t xml:space="preserve"> Татарстан </w:t>
      </w:r>
      <w:proofErr w:type="spellStart"/>
      <w:r w:rsidRPr="00682EB2">
        <w:rPr>
          <w:sz w:val="28"/>
          <w:szCs w:val="28"/>
        </w:rPr>
        <w:t>Республикасы</w:t>
      </w:r>
      <w:proofErr w:type="spellEnd"/>
      <w:r w:rsidRPr="00682EB2">
        <w:rPr>
          <w:sz w:val="28"/>
          <w:szCs w:val="28"/>
        </w:rPr>
        <w:t xml:space="preserve"> </w:t>
      </w:r>
      <w:proofErr w:type="spellStart"/>
      <w:proofErr w:type="gramStart"/>
      <w:r w:rsidRPr="00682EB2">
        <w:rPr>
          <w:sz w:val="28"/>
          <w:szCs w:val="28"/>
        </w:rPr>
        <w:t>р</w:t>
      </w:r>
      <w:proofErr w:type="gramEnd"/>
      <w:r w:rsidRPr="00682EB2">
        <w:rPr>
          <w:sz w:val="28"/>
          <w:szCs w:val="28"/>
        </w:rPr>
        <w:t>әсми</w:t>
      </w:r>
      <w:proofErr w:type="spellEnd"/>
      <w:r w:rsidRPr="00682EB2">
        <w:rPr>
          <w:sz w:val="28"/>
          <w:szCs w:val="28"/>
        </w:rPr>
        <w:t xml:space="preserve"> </w:t>
      </w:r>
      <w:proofErr w:type="spellStart"/>
      <w:r w:rsidRPr="00682EB2">
        <w:rPr>
          <w:sz w:val="28"/>
          <w:szCs w:val="28"/>
        </w:rPr>
        <w:t>хокукый</w:t>
      </w:r>
      <w:proofErr w:type="spellEnd"/>
      <w:r w:rsidRPr="00682EB2">
        <w:rPr>
          <w:sz w:val="28"/>
          <w:szCs w:val="28"/>
        </w:rPr>
        <w:t xml:space="preserve"> </w:t>
      </w:r>
      <w:proofErr w:type="spellStart"/>
      <w:r w:rsidRPr="00682EB2">
        <w:rPr>
          <w:sz w:val="28"/>
          <w:szCs w:val="28"/>
        </w:rPr>
        <w:t>мәгълүмат</w:t>
      </w:r>
      <w:proofErr w:type="spellEnd"/>
      <w:r w:rsidRPr="00682EB2">
        <w:rPr>
          <w:sz w:val="28"/>
          <w:szCs w:val="28"/>
        </w:rPr>
        <w:t xml:space="preserve"> </w:t>
      </w:r>
      <w:proofErr w:type="spellStart"/>
      <w:r w:rsidRPr="00682EB2">
        <w:rPr>
          <w:sz w:val="28"/>
          <w:szCs w:val="28"/>
        </w:rPr>
        <w:t>порталында</w:t>
      </w:r>
      <w:proofErr w:type="spellEnd"/>
      <w:r w:rsidRPr="00682EB2">
        <w:rPr>
          <w:sz w:val="28"/>
          <w:szCs w:val="28"/>
        </w:rPr>
        <w:t xml:space="preserve"> </w:t>
      </w:r>
      <w:proofErr w:type="spellStart"/>
      <w:r w:rsidRPr="00682EB2">
        <w:rPr>
          <w:sz w:val="28"/>
          <w:szCs w:val="28"/>
        </w:rPr>
        <w:t>урнаштырырга</w:t>
      </w:r>
      <w:proofErr w:type="spellEnd"/>
      <w:r w:rsidRPr="00682EB2">
        <w:rPr>
          <w:sz w:val="28"/>
          <w:szCs w:val="28"/>
        </w:rPr>
        <w:t xml:space="preserve"> һәм Нурлат муниципаль районының </w:t>
      </w:r>
      <w:proofErr w:type="spellStart"/>
      <w:r w:rsidRPr="00682EB2">
        <w:rPr>
          <w:sz w:val="28"/>
          <w:szCs w:val="28"/>
        </w:rPr>
        <w:t>рәсми</w:t>
      </w:r>
      <w:proofErr w:type="spellEnd"/>
      <w:r w:rsidRPr="00682EB2">
        <w:rPr>
          <w:sz w:val="28"/>
          <w:szCs w:val="28"/>
        </w:rPr>
        <w:t xml:space="preserve"> </w:t>
      </w:r>
      <w:proofErr w:type="spellStart"/>
      <w:r w:rsidRPr="00682EB2">
        <w:rPr>
          <w:sz w:val="28"/>
          <w:szCs w:val="28"/>
        </w:rPr>
        <w:t>сайтында</w:t>
      </w:r>
      <w:proofErr w:type="spellEnd"/>
      <w:r w:rsidRPr="00682EB2">
        <w:rPr>
          <w:sz w:val="28"/>
          <w:szCs w:val="28"/>
        </w:rPr>
        <w:t xml:space="preserve"> </w:t>
      </w:r>
      <w:proofErr w:type="spellStart"/>
      <w:r w:rsidRPr="00682EB2">
        <w:rPr>
          <w:sz w:val="28"/>
          <w:szCs w:val="28"/>
        </w:rPr>
        <w:t>бастырырга</w:t>
      </w:r>
      <w:proofErr w:type="spellEnd"/>
      <w:r w:rsidRPr="00682EB2">
        <w:rPr>
          <w:sz w:val="28"/>
          <w:szCs w:val="28"/>
        </w:rPr>
        <w:t xml:space="preserve"> http://nurlat.tatarstan.ru/.</w:t>
      </w:r>
    </w:p>
    <w:p w:rsidR="00682EB2" w:rsidRPr="00682EB2" w:rsidRDefault="00682EB2" w:rsidP="00682EB2">
      <w:pPr>
        <w:ind w:firstLine="709"/>
        <w:contextualSpacing/>
        <w:jc w:val="both"/>
        <w:rPr>
          <w:sz w:val="28"/>
          <w:szCs w:val="28"/>
        </w:rPr>
      </w:pPr>
      <w:r w:rsidRPr="00682EB2">
        <w:rPr>
          <w:sz w:val="28"/>
          <w:szCs w:val="28"/>
        </w:rPr>
        <w:t xml:space="preserve">3. </w:t>
      </w:r>
      <w:proofErr w:type="spellStart"/>
      <w:r w:rsidRPr="00682EB2">
        <w:rPr>
          <w:sz w:val="28"/>
          <w:szCs w:val="28"/>
        </w:rPr>
        <w:t>Әлеге</w:t>
      </w:r>
      <w:proofErr w:type="spellEnd"/>
      <w:r w:rsidRPr="00682EB2">
        <w:rPr>
          <w:sz w:val="28"/>
          <w:szCs w:val="28"/>
        </w:rPr>
        <w:t xml:space="preserve"> </w:t>
      </w:r>
      <w:proofErr w:type="spellStart"/>
      <w:r w:rsidRPr="00682EB2">
        <w:rPr>
          <w:sz w:val="28"/>
          <w:szCs w:val="28"/>
        </w:rPr>
        <w:t>карарның</w:t>
      </w:r>
      <w:proofErr w:type="spellEnd"/>
      <w:r w:rsidRPr="00682EB2">
        <w:rPr>
          <w:sz w:val="28"/>
          <w:szCs w:val="28"/>
        </w:rPr>
        <w:t xml:space="preserve"> </w:t>
      </w:r>
      <w:proofErr w:type="spellStart"/>
      <w:r w:rsidRPr="00682EB2">
        <w:rPr>
          <w:sz w:val="28"/>
          <w:szCs w:val="28"/>
        </w:rPr>
        <w:t>үтәлешен</w:t>
      </w:r>
      <w:proofErr w:type="spellEnd"/>
      <w:r w:rsidRPr="00682EB2">
        <w:rPr>
          <w:sz w:val="28"/>
          <w:szCs w:val="28"/>
        </w:rPr>
        <w:t xml:space="preserve"> </w:t>
      </w:r>
      <w:proofErr w:type="spellStart"/>
      <w:r w:rsidRPr="00682EB2">
        <w:rPr>
          <w:sz w:val="28"/>
          <w:szCs w:val="28"/>
        </w:rPr>
        <w:t>контрольдә</w:t>
      </w:r>
      <w:proofErr w:type="spellEnd"/>
      <w:r w:rsidRPr="00682EB2">
        <w:rPr>
          <w:sz w:val="28"/>
          <w:szCs w:val="28"/>
        </w:rPr>
        <w:t xml:space="preserve"> тот</w:t>
      </w:r>
      <w:r w:rsidRPr="00682EB2">
        <w:rPr>
          <w:sz w:val="28"/>
          <w:szCs w:val="28"/>
          <w:lang w:val="tt-RU"/>
        </w:rPr>
        <w:t>уны үз җаваплылыгымда калдырам</w:t>
      </w:r>
      <w:r w:rsidRPr="00682EB2">
        <w:rPr>
          <w:sz w:val="28"/>
          <w:szCs w:val="28"/>
        </w:rPr>
        <w:t>.</w:t>
      </w:r>
    </w:p>
    <w:p w:rsidR="00682EB2" w:rsidRPr="00682EB2" w:rsidRDefault="00682EB2" w:rsidP="00682EB2">
      <w:pPr>
        <w:ind w:firstLine="709"/>
        <w:jc w:val="both"/>
        <w:rPr>
          <w:sz w:val="28"/>
          <w:szCs w:val="28"/>
        </w:rPr>
      </w:pPr>
    </w:p>
    <w:p w:rsidR="00682EB2" w:rsidRPr="00682EB2" w:rsidRDefault="00682EB2" w:rsidP="00682EB2">
      <w:pPr>
        <w:ind w:firstLine="540"/>
        <w:jc w:val="both"/>
        <w:rPr>
          <w:sz w:val="28"/>
          <w:szCs w:val="28"/>
        </w:rPr>
      </w:pPr>
    </w:p>
    <w:p w:rsidR="00682EB2" w:rsidRPr="00682EB2" w:rsidRDefault="00682EB2" w:rsidP="00682EB2">
      <w:pPr>
        <w:ind w:firstLine="540"/>
        <w:jc w:val="both"/>
        <w:rPr>
          <w:sz w:val="28"/>
          <w:szCs w:val="28"/>
        </w:rPr>
      </w:pPr>
    </w:p>
    <w:p w:rsidR="00682EB2" w:rsidRPr="00682EB2" w:rsidRDefault="00682EB2" w:rsidP="00682EB2">
      <w:pPr>
        <w:jc w:val="both"/>
        <w:rPr>
          <w:sz w:val="28"/>
          <w:szCs w:val="28"/>
          <w:lang w:val="tt-RU"/>
        </w:rPr>
      </w:pPr>
      <w:r w:rsidRPr="00682EB2">
        <w:rPr>
          <w:sz w:val="28"/>
          <w:szCs w:val="28"/>
        </w:rPr>
        <w:t xml:space="preserve">Татарстан </w:t>
      </w:r>
      <w:proofErr w:type="spellStart"/>
      <w:r w:rsidRPr="00682EB2">
        <w:rPr>
          <w:sz w:val="28"/>
          <w:szCs w:val="28"/>
        </w:rPr>
        <w:t>Республикасы</w:t>
      </w:r>
      <w:proofErr w:type="spellEnd"/>
    </w:p>
    <w:p w:rsidR="00682EB2" w:rsidRPr="00682EB2" w:rsidRDefault="00682EB2" w:rsidP="00682EB2">
      <w:pPr>
        <w:jc w:val="both"/>
        <w:rPr>
          <w:sz w:val="28"/>
          <w:szCs w:val="28"/>
          <w:lang w:val="tt-RU"/>
        </w:rPr>
      </w:pPr>
      <w:r w:rsidRPr="00682EB2">
        <w:rPr>
          <w:sz w:val="28"/>
          <w:szCs w:val="28"/>
          <w:lang w:val="tt-RU"/>
        </w:rPr>
        <w:t xml:space="preserve"> Нурлат муниципаль районы</w:t>
      </w:r>
    </w:p>
    <w:p w:rsidR="00682EB2" w:rsidRPr="00682EB2" w:rsidRDefault="00682EB2" w:rsidP="00682EB2">
      <w:pPr>
        <w:jc w:val="both"/>
        <w:rPr>
          <w:sz w:val="28"/>
          <w:szCs w:val="28"/>
        </w:rPr>
      </w:pPr>
      <w:r w:rsidRPr="00682EB2">
        <w:rPr>
          <w:sz w:val="28"/>
          <w:szCs w:val="28"/>
          <w:lang w:val="tt-RU"/>
        </w:rPr>
        <w:t xml:space="preserve"> </w:t>
      </w:r>
      <w:r>
        <w:rPr>
          <w:sz w:val="28"/>
          <w:szCs w:val="28"/>
          <w:lang w:val="tt-RU"/>
        </w:rPr>
        <w:t>Заречный</w:t>
      </w:r>
      <w:r w:rsidRPr="00682EB2">
        <w:rPr>
          <w:sz w:val="28"/>
          <w:szCs w:val="28"/>
          <w:lang w:val="tt-RU"/>
        </w:rPr>
        <w:t xml:space="preserve"> авыл җирлеге Советы рәисе                                              </w:t>
      </w:r>
      <w:r>
        <w:rPr>
          <w:sz w:val="28"/>
          <w:szCs w:val="28"/>
        </w:rPr>
        <w:t xml:space="preserve">З.Х. </w:t>
      </w:r>
      <w:proofErr w:type="spellStart"/>
      <w:r>
        <w:rPr>
          <w:sz w:val="28"/>
          <w:szCs w:val="28"/>
        </w:rPr>
        <w:t>Низамиев</w:t>
      </w:r>
      <w:proofErr w:type="spellEnd"/>
    </w:p>
    <w:p w:rsidR="00640D96" w:rsidRPr="00682EB2" w:rsidRDefault="00640D96" w:rsidP="00682EB2">
      <w:pPr>
        <w:rPr>
          <w:sz w:val="28"/>
          <w:szCs w:val="28"/>
        </w:rPr>
      </w:pPr>
    </w:p>
    <w:sectPr w:rsidR="00640D96" w:rsidRPr="00682EB2" w:rsidSect="0095427E">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09"/>
    <w:rsid w:val="00037A73"/>
    <w:rsid w:val="00050640"/>
    <w:rsid w:val="000C0117"/>
    <w:rsid w:val="001434AA"/>
    <w:rsid w:val="0019187F"/>
    <w:rsid w:val="001F5F99"/>
    <w:rsid w:val="00212F0C"/>
    <w:rsid w:val="00285517"/>
    <w:rsid w:val="003E1FF8"/>
    <w:rsid w:val="00460470"/>
    <w:rsid w:val="00487EAF"/>
    <w:rsid w:val="004A1F66"/>
    <w:rsid w:val="00541A64"/>
    <w:rsid w:val="006360AC"/>
    <w:rsid w:val="00640D96"/>
    <w:rsid w:val="00682EB2"/>
    <w:rsid w:val="00703CD2"/>
    <w:rsid w:val="007B10E1"/>
    <w:rsid w:val="007E19E6"/>
    <w:rsid w:val="007F01D9"/>
    <w:rsid w:val="0087744E"/>
    <w:rsid w:val="00904068"/>
    <w:rsid w:val="009A4A12"/>
    <w:rsid w:val="009E4E95"/>
    <w:rsid w:val="009F6BCB"/>
    <w:rsid w:val="00A26005"/>
    <w:rsid w:val="00A51612"/>
    <w:rsid w:val="00A65C79"/>
    <w:rsid w:val="00B92148"/>
    <w:rsid w:val="00C47E03"/>
    <w:rsid w:val="00CA2383"/>
    <w:rsid w:val="00CC7298"/>
    <w:rsid w:val="00E544B5"/>
    <w:rsid w:val="00F06D9C"/>
    <w:rsid w:val="00F82056"/>
    <w:rsid w:val="00FF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9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FF6909"/>
    <w:rPr>
      <w:b/>
      <w:bCs/>
      <w:sz w:val="28"/>
      <w:szCs w:val="28"/>
      <w:lang w:val="ru-RU" w:eastAsia="ru-RU" w:bidi="ar-SA"/>
    </w:rPr>
  </w:style>
  <w:style w:type="paragraph" w:styleId="a4">
    <w:name w:val="Title"/>
    <w:basedOn w:val="a"/>
    <w:link w:val="a3"/>
    <w:qFormat/>
    <w:rsid w:val="00FF6909"/>
    <w:pPr>
      <w:jc w:val="center"/>
    </w:pPr>
    <w:rPr>
      <w:b/>
      <w:bCs/>
      <w:sz w:val="28"/>
      <w:szCs w:val="28"/>
    </w:rPr>
  </w:style>
  <w:style w:type="paragraph" w:customStyle="1" w:styleId="ConsPlusNormal">
    <w:name w:val="ConsPlusNormal"/>
    <w:rsid w:val="00FF6909"/>
    <w:pPr>
      <w:autoSpaceDE w:val="0"/>
      <w:autoSpaceDN w:val="0"/>
      <w:adjustRightInd w:val="0"/>
      <w:ind w:firstLine="720"/>
    </w:pPr>
    <w:rPr>
      <w:rFonts w:ascii="Arial" w:eastAsia="Calibri" w:hAnsi="Arial" w:cs="Arial"/>
      <w:lang w:eastAsia="en-US"/>
    </w:rPr>
  </w:style>
  <w:style w:type="paragraph" w:customStyle="1" w:styleId="ConsPlusTitle">
    <w:name w:val="ConsPlusTitle"/>
    <w:rsid w:val="00FF6909"/>
    <w:pPr>
      <w:widowControl w:val="0"/>
      <w:autoSpaceDE w:val="0"/>
      <w:autoSpaceDN w:val="0"/>
      <w:adjustRightInd w:val="0"/>
    </w:pPr>
    <w:rPr>
      <w:rFonts w:ascii="Arial" w:hAnsi="Arial" w:cs="Arial"/>
      <w:b/>
      <w:bCs/>
    </w:rPr>
  </w:style>
  <w:style w:type="paragraph" w:styleId="a5">
    <w:name w:val="List Paragraph"/>
    <w:basedOn w:val="a"/>
    <w:qFormat/>
    <w:rsid w:val="006360AC"/>
    <w:pPr>
      <w:spacing w:after="200" w:line="276" w:lineRule="auto"/>
      <w:ind w:left="720"/>
      <w:contextualSpacing/>
    </w:pPr>
    <w:rPr>
      <w:rFonts w:ascii="Calibri" w:hAnsi="Calibri"/>
      <w:sz w:val="22"/>
      <w:szCs w:val="22"/>
    </w:rPr>
  </w:style>
  <w:style w:type="character" w:styleId="a6">
    <w:name w:val="Hyperlink"/>
    <w:unhideWhenUsed/>
    <w:rsid w:val="00A51612"/>
    <w:rPr>
      <w:color w:val="0000FF"/>
      <w:u w:val="single"/>
    </w:rPr>
  </w:style>
  <w:style w:type="paragraph" w:customStyle="1" w:styleId="ConsPlusNonformat">
    <w:name w:val="ConsPlusNonformat"/>
    <w:rsid w:val="00A51612"/>
    <w:pPr>
      <w:widowControl w:val="0"/>
      <w:autoSpaceDE w:val="0"/>
      <w:autoSpaceDN w:val="0"/>
      <w:adjustRightInd w:val="0"/>
    </w:pPr>
    <w:rPr>
      <w:rFonts w:ascii="Courier New" w:hAnsi="Courier New" w:cs="Courier New"/>
    </w:rPr>
  </w:style>
  <w:style w:type="paragraph" w:styleId="a7">
    <w:name w:val="No Spacing"/>
    <w:uiPriority w:val="1"/>
    <w:qFormat/>
    <w:rsid w:val="00285517"/>
    <w:rPr>
      <w:sz w:val="24"/>
      <w:szCs w:val="24"/>
    </w:rPr>
  </w:style>
  <w:style w:type="paragraph" w:styleId="a8">
    <w:name w:val="Balloon Text"/>
    <w:basedOn w:val="a"/>
    <w:link w:val="a9"/>
    <w:rsid w:val="00682EB2"/>
    <w:rPr>
      <w:rFonts w:ascii="Tahoma" w:hAnsi="Tahoma" w:cs="Tahoma"/>
      <w:sz w:val="16"/>
      <w:szCs w:val="16"/>
    </w:rPr>
  </w:style>
  <w:style w:type="character" w:customStyle="1" w:styleId="a9">
    <w:name w:val="Текст выноски Знак"/>
    <w:basedOn w:val="a0"/>
    <w:link w:val="a8"/>
    <w:rsid w:val="00682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9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FF6909"/>
    <w:rPr>
      <w:b/>
      <w:bCs/>
      <w:sz w:val="28"/>
      <w:szCs w:val="28"/>
      <w:lang w:val="ru-RU" w:eastAsia="ru-RU" w:bidi="ar-SA"/>
    </w:rPr>
  </w:style>
  <w:style w:type="paragraph" w:styleId="a4">
    <w:name w:val="Title"/>
    <w:basedOn w:val="a"/>
    <w:link w:val="a3"/>
    <w:qFormat/>
    <w:rsid w:val="00FF6909"/>
    <w:pPr>
      <w:jc w:val="center"/>
    </w:pPr>
    <w:rPr>
      <w:b/>
      <w:bCs/>
      <w:sz w:val="28"/>
      <w:szCs w:val="28"/>
    </w:rPr>
  </w:style>
  <w:style w:type="paragraph" w:customStyle="1" w:styleId="ConsPlusNormal">
    <w:name w:val="ConsPlusNormal"/>
    <w:rsid w:val="00FF6909"/>
    <w:pPr>
      <w:autoSpaceDE w:val="0"/>
      <w:autoSpaceDN w:val="0"/>
      <w:adjustRightInd w:val="0"/>
      <w:ind w:firstLine="720"/>
    </w:pPr>
    <w:rPr>
      <w:rFonts w:ascii="Arial" w:eastAsia="Calibri" w:hAnsi="Arial" w:cs="Arial"/>
      <w:lang w:eastAsia="en-US"/>
    </w:rPr>
  </w:style>
  <w:style w:type="paragraph" w:customStyle="1" w:styleId="ConsPlusTitle">
    <w:name w:val="ConsPlusTitle"/>
    <w:rsid w:val="00FF6909"/>
    <w:pPr>
      <w:widowControl w:val="0"/>
      <w:autoSpaceDE w:val="0"/>
      <w:autoSpaceDN w:val="0"/>
      <w:adjustRightInd w:val="0"/>
    </w:pPr>
    <w:rPr>
      <w:rFonts w:ascii="Arial" w:hAnsi="Arial" w:cs="Arial"/>
      <w:b/>
      <w:bCs/>
    </w:rPr>
  </w:style>
  <w:style w:type="paragraph" w:styleId="a5">
    <w:name w:val="List Paragraph"/>
    <w:basedOn w:val="a"/>
    <w:qFormat/>
    <w:rsid w:val="006360AC"/>
    <w:pPr>
      <w:spacing w:after="200" w:line="276" w:lineRule="auto"/>
      <w:ind w:left="720"/>
      <w:contextualSpacing/>
    </w:pPr>
    <w:rPr>
      <w:rFonts w:ascii="Calibri" w:hAnsi="Calibri"/>
      <w:sz w:val="22"/>
      <w:szCs w:val="22"/>
    </w:rPr>
  </w:style>
  <w:style w:type="character" w:styleId="a6">
    <w:name w:val="Hyperlink"/>
    <w:unhideWhenUsed/>
    <w:rsid w:val="00A51612"/>
    <w:rPr>
      <w:color w:val="0000FF"/>
      <w:u w:val="single"/>
    </w:rPr>
  </w:style>
  <w:style w:type="paragraph" w:customStyle="1" w:styleId="ConsPlusNonformat">
    <w:name w:val="ConsPlusNonformat"/>
    <w:rsid w:val="00A51612"/>
    <w:pPr>
      <w:widowControl w:val="0"/>
      <w:autoSpaceDE w:val="0"/>
      <w:autoSpaceDN w:val="0"/>
      <w:adjustRightInd w:val="0"/>
    </w:pPr>
    <w:rPr>
      <w:rFonts w:ascii="Courier New" w:hAnsi="Courier New" w:cs="Courier New"/>
    </w:rPr>
  </w:style>
  <w:style w:type="paragraph" w:styleId="a7">
    <w:name w:val="No Spacing"/>
    <w:uiPriority w:val="1"/>
    <w:qFormat/>
    <w:rsid w:val="00285517"/>
    <w:rPr>
      <w:sz w:val="24"/>
      <w:szCs w:val="24"/>
    </w:rPr>
  </w:style>
  <w:style w:type="paragraph" w:styleId="a8">
    <w:name w:val="Balloon Text"/>
    <w:basedOn w:val="a"/>
    <w:link w:val="a9"/>
    <w:rsid w:val="00682EB2"/>
    <w:rPr>
      <w:rFonts w:ascii="Tahoma" w:hAnsi="Tahoma" w:cs="Tahoma"/>
      <w:sz w:val="16"/>
      <w:szCs w:val="16"/>
    </w:rPr>
  </w:style>
  <w:style w:type="character" w:customStyle="1" w:styleId="a9">
    <w:name w:val="Текст выноски Знак"/>
    <w:basedOn w:val="a0"/>
    <w:link w:val="a8"/>
    <w:rsid w:val="00682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5774</CharactersWithSpaces>
  <SharedDoc>false</SharedDoc>
  <HLinks>
    <vt:vector size="6" baseType="variant">
      <vt:variant>
        <vt:i4>3211390</vt:i4>
      </vt:variant>
      <vt:variant>
        <vt:i4>0</vt:i4>
      </vt:variant>
      <vt:variant>
        <vt:i4>0</vt:i4>
      </vt:variant>
      <vt:variant>
        <vt:i4>5</vt:i4>
      </vt:variant>
      <vt:variant>
        <vt:lpwstr>http://nurlat.tatarstan.ru/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Айгуль Гатина</cp:lastModifiedBy>
  <cp:revision>2</cp:revision>
  <dcterms:created xsi:type="dcterms:W3CDTF">2020-09-11T12:48:00Z</dcterms:created>
  <dcterms:modified xsi:type="dcterms:W3CDTF">2020-09-11T12:48:00Z</dcterms:modified>
</cp:coreProperties>
</file>