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5" w:rsidRPr="00D82A73" w:rsidRDefault="00B74F38" w:rsidP="005957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A73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 могут сдавать отчетность через Личный кабинет налогоплательщика ИП</w:t>
      </w:r>
    </w:p>
    <w:p w:rsidR="0059575B" w:rsidRDefault="00B51B04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>Начиная с 26.02.2024</w:t>
      </w:r>
      <w:r w:rsidR="0059575B">
        <w:rPr>
          <w:rFonts w:ascii="Times New Roman" w:hAnsi="Times New Roman" w:cs="Times New Roman"/>
          <w:sz w:val="24"/>
          <w:szCs w:val="24"/>
        </w:rPr>
        <w:t>г.</w:t>
      </w:r>
      <w:r w:rsidRPr="00B51B04">
        <w:rPr>
          <w:rFonts w:ascii="Times New Roman" w:hAnsi="Times New Roman" w:cs="Times New Roman"/>
          <w:sz w:val="24"/>
          <w:szCs w:val="24"/>
        </w:rPr>
        <w:t xml:space="preserve"> у индивидуальных предпринимателей появилась возможность представления налоговой отчетности через личный кабинет  индивидуального предпринимателя (дале</w:t>
      </w:r>
      <w:r w:rsidR="0059575B">
        <w:rPr>
          <w:rFonts w:ascii="Times New Roman" w:hAnsi="Times New Roman" w:cs="Times New Roman"/>
          <w:sz w:val="24"/>
          <w:szCs w:val="24"/>
        </w:rPr>
        <w:t>е</w:t>
      </w:r>
      <w:r w:rsidRPr="00B51B04">
        <w:rPr>
          <w:rFonts w:ascii="Times New Roman" w:hAnsi="Times New Roman" w:cs="Times New Roman"/>
          <w:sz w:val="24"/>
          <w:szCs w:val="24"/>
        </w:rPr>
        <w:t xml:space="preserve">  - ЛК ИП).</w:t>
      </w:r>
    </w:p>
    <w:p w:rsidR="0059575B" w:rsidRDefault="00B51B04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 xml:space="preserve">Через ЛК ИП </w:t>
      </w:r>
      <w:r w:rsidR="00606353" w:rsidRPr="00B51B04">
        <w:rPr>
          <w:rFonts w:ascii="Times New Roman" w:hAnsi="Times New Roman" w:cs="Times New Roman"/>
          <w:sz w:val="24"/>
          <w:szCs w:val="24"/>
        </w:rPr>
        <w:t xml:space="preserve"> </w:t>
      </w:r>
      <w:r w:rsidRPr="00B51B04">
        <w:rPr>
          <w:rFonts w:ascii="Times New Roman" w:hAnsi="Times New Roman" w:cs="Times New Roman"/>
          <w:sz w:val="24"/>
          <w:szCs w:val="24"/>
        </w:rPr>
        <w:t xml:space="preserve">можно направить </w:t>
      </w:r>
      <w:r w:rsidR="00606353" w:rsidRPr="00B51B04">
        <w:rPr>
          <w:rFonts w:ascii="Times New Roman" w:hAnsi="Times New Roman" w:cs="Times New Roman"/>
          <w:sz w:val="24"/>
          <w:szCs w:val="24"/>
        </w:rPr>
        <w:t xml:space="preserve"> </w:t>
      </w:r>
      <w:r w:rsidR="0059575B">
        <w:rPr>
          <w:rFonts w:ascii="Times New Roman" w:hAnsi="Times New Roman" w:cs="Times New Roman"/>
          <w:sz w:val="24"/>
          <w:szCs w:val="24"/>
        </w:rPr>
        <w:t>18 видов</w:t>
      </w:r>
      <w:r w:rsidRPr="00B51B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9575B">
        <w:rPr>
          <w:rFonts w:ascii="Times New Roman" w:hAnsi="Times New Roman" w:cs="Times New Roman"/>
          <w:sz w:val="24"/>
          <w:szCs w:val="24"/>
        </w:rPr>
        <w:t xml:space="preserve"> налоговой</w:t>
      </w:r>
      <w:r w:rsidRPr="00B51B04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59575B">
        <w:rPr>
          <w:rFonts w:ascii="Times New Roman" w:hAnsi="Times New Roman" w:cs="Times New Roman"/>
          <w:sz w:val="24"/>
          <w:szCs w:val="24"/>
        </w:rPr>
        <w:t>, в том числе</w:t>
      </w:r>
      <w:r w:rsidR="00DF07AD">
        <w:rPr>
          <w:rFonts w:ascii="Times New Roman" w:hAnsi="Times New Roman" w:cs="Times New Roman"/>
          <w:sz w:val="24"/>
          <w:szCs w:val="24"/>
        </w:rPr>
        <w:t xml:space="preserve"> налоговые декларации</w:t>
      </w:r>
      <w:r w:rsidR="0059575B">
        <w:rPr>
          <w:rFonts w:ascii="Times New Roman" w:hAnsi="Times New Roman" w:cs="Times New Roman"/>
          <w:sz w:val="24"/>
          <w:szCs w:val="24"/>
        </w:rPr>
        <w:t xml:space="preserve">: УСН, ЕСХН, 3-НДФЛ, </w:t>
      </w:r>
      <w:r w:rsidR="0059575B">
        <w:rPr>
          <w:rFonts w:ascii="Times New Roman" w:hAnsi="Times New Roman" w:cs="Times New Roman"/>
          <w:sz w:val="24"/>
          <w:szCs w:val="24"/>
        </w:rPr>
        <w:t>персонифицированные сведения о физических лицах</w:t>
      </w:r>
      <w:r w:rsidR="0059575B">
        <w:rPr>
          <w:rFonts w:ascii="Times New Roman" w:hAnsi="Times New Roman" w:cs="Times New Roman"/>
          <w:sz w:val="24"/>
          <w:szCs w:val="24"/>
        </w:rPr>
        <w:t>,</w:t>
      </w:r>
      <w:r w:rsidR="0059575B">
        <w:rPr>
          <w:rFonts w:ascii="Times New Roman" w:hAnsi="Times New Roman" w:cs="Times New Roman"/>
          <w:sz w:val="24"/>
          <w:szCs w:val="24"/>
        </w:rPr>
        <w:t xml:space="preserve"> </w:t>
      </w:r>
      <w:r w:rsidR="0059575B">
        <w:rPr>
          <w:rFonts w:ascii="Times New Roman" w:hAnsi="Times New Roman" w:cs="Times New Roman"/>
          <w:sz w:val="24"/>
          <w:szCs w:val="24"/>
        </w:rPr>
        <w:t>ЕУНД и другие.</w:t>
      </w:r>
      <w:bookmarkStart w:id="0" w:name="_GoBack"/>
      <w:bookmarkEnd w:id="0"/>
    </w:p>
    <w:p w:rsidR="0059575B" w:rsidRDefault="00606353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 xml:space="preserve">Сформировать указанные декларации можно в программе «Налогоплательщик ЮЛ», после чего необходимо подписать декларацию квалифицированной электронной подписью и отправить файл в формате .XML через интернет-сервис </w:t>
      </w:r>
      <w:r w:rsidR="00AC233E">
        <w:rPr>
          <w:rFonts w:ascii="Times New Roman" w:hAnsi="Times New Roman" w:cs="Times New Roman"/>
          <w:sz w:val="24"/>
          <w:szCs w:val="24"/>
        </w:rPr>
        <w:t>ЛК ИП.</w:t>
      </w:r>
    </w:p>
    <w:p w:rsidR="0059575B" w:rsidRDefault="00D82A73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Индивидуальные предприниматели, открывшие ЛК ИП по логину и паролю, полученн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  или по паролю от личного кабинета на портале  </w:t>
      </w:r>
      <w:proofErr w:type="spellStart"/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 не смогут воспользоваться новым функционалом, так как отправка налоговых деклараций в налоговый орган  в обязательном  порядке требует  подписания  КЭП.</w:t>
      </w:r>
    </w:p>
    <w:p w:rsidR="0059575B" w:rsidRDefault="00D82A73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КЭП 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может 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налоговом органе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при себе паспорт, СНИЛС, ИНН и сертифицированный носитель (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F38" w:rsidRPr="0059575B" w:rsidRDefault="00B74F38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B74F38" w:rsidRPr="00B74F38" w:rsidRDefault="00B74F38"/>
    <w:sectPr w:rsidR="00B74F38" w:rsidRPr="00B74F38" w:rsidSect="00B51B0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9A0"/>
    <w:multiLevelType w:val="multilevel"/>
    <w:tmpl w:val="500A1EEA"/>
    <w:lvl w:ilvl="0">
      <w:start w:val="1"/>
      <w:numFmt w:val="bullet"/>
      <w:pStyle w:val="1"/>
      <w:lvlText w:val="­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">
    <w:nsid w:val="4EF42FF0"/>
    <w:multiLevelType w:val="multilevel"/>
    <w:tmpl w:val="81C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F052C"/>
    <w:multiLevelType w:val="multilevel"/>
    <w:tmpl w:val="4BC40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8"/>
    <w:rsid w:val="0003594D"/>
    <w:rsid w:val="0059575B"/>
    <w:rsid w:val="00606353"/>
    <w:rsid w:val="0074507D"/>
    <w:rsid w:val="00957568"/>
    <w:rsid w:val="00AC233E"/>
    <w:rsid w:val="00B51B04"/>
    <w:rsid w:val="00B74F38"/>
    <w:rsid w:val="00D82A73"/>
    <w:rsid w:val="00DF07AD"/>
    <w:rsid w:val="00E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38"/>
    <w:rPr>
      <w:color w:val="0000FF"/>
      <w:u w:val="single"/>
    </w:rPr>
  </w:style>
  <w:style w:type="paragraph" w:customStyle="1" w:styleId="1">
    <w:name w:val="_Нумерованный 1"/>
    <w:basedOn w:val="a"/>
    <w:rsid w:val="0060635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">
    <w:name w:val="_Нумерованный 2"/>
    <w:basedOn w:val="a"/>
    <w:rsid w:val="0060635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">
    <w:name w:val="_Нумерованный 3"/>
    <w:basedOn w:val="a"/>
    <w:rsid w:val="00606353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38"/>
    <w:rPr>
      <w:color w:val="0000FF"/>
      <w:u w:val="single"/>
    </w:rPr>
  </w:style>
  <w:style w:type="paragraph" w:customStyle="1" w:styleId="1">
    <w:name w:val="_Нумерованный 1"/>
    <w:basedOn w:val="a"/>
    <w:rsid w:val="0060635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">
    <w:name w:val="_Нумерованный 2"/>
    <w:basedOn w:val="a"/>
    <w:rsid w:val="0060635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">
    <w:name w:val="_Нумерованный 3"/>
    <w:basedOn w:val="a"/>
    <w:rsid w:val="00606353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Альбина Николаевна</cp:lastModifiedBy>
  <cp:revision>3</cp:revision>
  <dcterms:created xsi:type="dcterms:W3CDTF">2024-02-28T13:21:00Z</dcterms:created>
  <dcterms:modified xsi:type="dcterms:W3CDTF">2024-02-28T13:22:00Z</dcterms:modified>
</cp:coreProperties>
</file>