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59" w:rsidRPr="00B74735" w:rsidRDefault="00B74735" w:rsidP="00B74735">
      <w:pPr>
        <w:spacing w:after="0" w:line="321" w:lineRule="exact"/>
        <w:ind w:right="1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</w:t>
      </w:r>
      <w:r w:rsidR="0061021A">
        <w:rPr>
          <w:rFonts w:ascii="Times New Roman" w:hAnsi="Times New Roman" w:cs="Times New Roman"/>
          <w:sz w:val="26"/>
          <w:szCs w:val="26"/>
        </w:rPr>
        <w:t>ешения</w:t>
      </w:r>
    </w:p>
    <w:p w:rsidR="00434298" w:rsidRPr="005A4887" w:rsidRDefault="00434298" w:rsidP="00F35F59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434298" w:rsidRPr="005A4887" w:rsidRDefault="00434298" w:rsidP="00434298">
      <w:pPr>
        <w:widowControl w:val="0"/>
        <w:autoSpaceDE w:val="0"/>
        <w:autoSpaceDN w:val="0"/>
        <w:spacing w:after="0" w:line="240" w:lineRule="auto"/>
        <w:ind w:left="115" w:right="4678"/>
        <w:rPr>
          <w:rFonts w:ascii="Times New Roman" w:eastAsia="Times New Roman" w:hAnsi="Times New Roman" w:cs="Times New Roman"/>
          <w:sz w:val="26"/>
          <w:szCs w:val="26"/>
        </w:rPr>
      </w:pPr>
      <w:r w:rsidRPr="005A4887">
        <w:rPr>
          <w:rFonts w:ascii="Times New Roman" w:eastAsia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F40D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объекта</w:t>
      </w:r>
      <w:r w:rsidR="008326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4887">
        <w:rPr>
          <w:rFonts w:ascii="Times New Roman" w:eastAsia="Times New Roman" w:hAnsi="Times New Roman" w:cs="Times New Roman"/>
          <w:sz w:val="26"/>
          <w:szCs w:val="26"/>
        </w:rPr>
        <w:t>недвижимости</w:t>
      </w:r>
    </w:p>
    <w:p w:rsidR="00434298" w:rsidRPr="005A4887" w:rsidRDefault="00434298" w:rsidP="00434298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34298" w:rsidRPr="007059EE" w:rsidRDefault="00434298" w:rsidP="001E4B40">
      <w:pPr>
        <w:widowControl w:val="0"/>
        <w:autoSpaceDE w:val="0"/>
        <w:autoSpaceDN w:val="0"/>
        <w:spacing w:after="0" w:line="322" w:lineRule="exact"/>
        <w:ind w:left="142"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059E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соответствии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69.1</w:t>
      </w:r>
      <w:r w:rsidR="00082B45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закона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13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июля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2015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года №218-ФЗ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«О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государственной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регистрации</w:t>
      </w:r>
      <w:r w:rsidR="00F40D14" w:rsidRPr="007059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7059EE">
        <w:rPr>
          <w:rFonts w:ascii="Times New Roman" w:eastAsia="Times New Roman" w:hAnsi="Times New Roman" w:cs="Times New Roman"/>
          <w:sz w:val="26"/>
          <w:szCs w:val="26"/>
        </w:rPr>
        <w:t>недвижимости»</w:t>
      </w:r>
      <w:r w:rsidR="00B74735" w:rsidRPr="007059EE">
        <w:rPr>
          <w:rFonts w:ascii="Times New Roman" w:eastAsia="Times New Roman" w:hAnsi="Times New Roman" w:cs="Times New Roman"/>
          <w:sz w:val="26"/>
          <w:szCs w:val="26"/>
        </w:rPr>
        <w:t xml:space="preserve"> выявлено</w:t>
      </w:r>
      <w:r w:rsidRPr="007059E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9775E" w:rsidRPr="005A3888" w:rsidRDefault="00434298" w:rsidP="00434298">
      <w:pPr>
        <w:widowControl w:val="0"/>
        <w:numPr>
          <w:ilvl w:val="0"/>
          <w:numId w:val="1"/>
        </w:numPr>
        <w:tabs>
          <w:tab w:val="left" w:pos="958"/>
        </w:tabs>
        <w:autoSpaceDE w:val="0"/>
        <w:autoSpaceDN w:val="0"/>
        <w:spacing w:before="2" w:after="0" w:line="240" w:lineRule="auto"/>
        <w:ind w:right="160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88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отношении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 xml:space="preserve">земельного участка </w:t>
      </w:r>
      <w:r w:rsidR="00B74735" w:rsidRPr="005A3888">
        <w:rPr>
          <w:rFonts w:ascii="Times New Roman" w:eastAsia="Times New Roman" w:hAnsi="Times New Roman" w:cs="Times New Roman"/>
          <w:sz w:val="26"/>
          <w:szCs w:val="26"/>
        </w:rPr>
        <w:t xml:space="preserve">с кадастровым номером: 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16: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>32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: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>0</w:t>
      </w:r>
      <w:r w:rsidR="00415DE3" w:rsidRPr="005A3888">
        <w:rPr>
          <w:rFonts w:ascii="Times New Roman" w:eastAsia="Times New Roman" w:hAnsi="Times New Roman" w:cs="Times New Roman"/>
          <w:sz w:val="26"/>
          <w:szCs w:val="26"/>
        </w:rPr>
        <w:t>90</w:t>
      </w:r>
      <w:r w:rsidR="00A124D2" w:rsidRPr="005A3888">
        <w:rPr>
          <w:rFonts w:ascii="Times New Roman" w:eastAsia="Times New Roman" w:hAnsi="Times New Roman" w:cs="Times New Roman"/>
          <w:sz w:val="26"/>
          <w:szCs w:val="26"/>
        </w:rPr>
        <w:t>3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>01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:</w:t>
      </w:r>
      <w:r w:rsidR="00AE6D45">
        <w:rPr>
          <w:rFonts w:ascii="Times New Roman" w:eastAsia="Times New Roman" w:hAnsi="Times New Roman" w:cs="Times New Roman"/>
          <w:sz w:val="26"/>
          <w:szCs w:val="26"/>
        </w:rPr>
        <w:t>27</w:t>
      </w:r>
      <w:r w:rsidR="002608D0" w:rsidRPr="005A388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B74735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 xml:space="preserve">расположенного по адресу: </w:t>
      </w:r>
      <w:r w:rsidR="00082B45" w:rsidRPr="005A3888">
        <w:rPr>
          <w:rFonts w:ascii="Times New Roman" w:eastAsia="Times New Roman" w:hAnsi="Times New Roman" w:cs="Times New Roman"/>
          <w:sz w:val="26"/>
          <w:szCs w:val="26"/>
        </w:rPr>
        <w:t>Республика Татарстан,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>Нурлатский район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>,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124D2" w:rsidRPr="005A3888">
        <w:rPr>
          <w:rFonts w:ascii="Times New Roman" w:eastAsia="Times New Roman" w:hAnsi="Times New Roman" w:cs="Times New Roman"/>
          <w:sz w:val="26"/>
          <w:szCs w:val="26"/>
        </w:rPr>
        <w:t>с.Якушкино</w:t>
      </w:r>
      <w:r w:rsidR="005D7447" w:rsidRPr="005A3888">
        <w:rPr>
          <w:rFonts w:ascii="Times New Roman" w:hAnsi="Times New Roman" w:cs="Times New Roman"/>
          <w:bCs/>
          <w:sz w:val="26"/>
          <w:szCs w:val="26"/>
        </w:rPr>
        <w:t>,</w:t>
      </w:r>
      <w:r w:rsidR="00D21D0A" w:rsidRPr="005A3888">
        <w:rPr>
          <w:rFonts w:ascii="Times New Roman" w:hAnsi="Times New Roman" w:cs="Times New Roman"/>
          <w:bCs/>
          <w:sz w:val="26"/>
          <w:szCs w:val="26"/>
        </w:rPr>
        <w:t xml:space="preserve"> ул.</w:t>
      </w:r>
      <w:r w:rsidR="005A3888" w:rsidRPr="005A3888">
        <w:rPr>
          <w:rFonts w:ascii="Times New Roman" w:hAnsi="Times New Roman" w:cs="Times New Roman"/>
          <w:bCs/>
          <w:sz w:val="26"/>
          <w:szCs w:val="26"/>
        </w:rPr>
        <w:t>Ленина</w:t>
      </w:r>
      <w:r w:rsidR="00D21D0A" w:rsidRPr="005A388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A162F" w:rsidRPr="005A3888">
        <w:rPr>
          <w:rFonts w:ascii="Times New Roman" w:hAnsi="Times New Roman" w:cs="Times New Roman"/>
          <w:bCs/>
          <w:sz w:val="26"/>
          <w:szCs w:val="26"/>
        </w:rPr>
        <w:t xml:space="preserve">з/у </w:t>
      </w:r>
      <w:r w:rsidR="00AE6D45">
        <w:rPr>
          <w:rFonts w:ascii="Times New Roman" w:hAnsi="Times New Roman" w:cs="Times New Roman"/>
          <w:bCs/>
          <w:sz w:val="26"/>
          <w:szCs w:val="26"/>
        </w:rPr>
        <w:t>36</w:t>
      </w:r>
      <w:r w:rsidR="00F9775E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в качестве его правообладателя, владеющим</w:t>
      </w:r>
      <w:r w:rsidR="00F30C8C" w:rsidRPr="005A3888">
        <w:rPr>
          <w:rFonts w:ascii="Times New Roman" w:eastAsia="Times New Roman" w:hAnsi="Times New Roman" w:cs="Times New Roman"/>
          <w:sz w:val="26"/>
          <w:szCs w:val="26"/>
        </w:rPr>
        <w:t xml:space="preserve"> данным объектом недвижимости </w:t>
      </w:r>
      <w:r w:rsidR="00D068C7" w:rsidRPr="005A3888">
        <w:rPr>
          <w:rFonts w:ascii="Times New Roman" w:eastAsia="Times New Roman" w:hAnsi="Times New Roman" w:cs="Times New Roman"/>
          <w:sz w:val="26"/>
          <w:szCs w:val="26"/>
        </w:rPr>
        <w:t>на праве собственности, выявлен</w:t>
      </w:r>
      <w:r w:rsidR="005A3888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6D45">
        <w:rPr>
          <w:rFonts w:ascii="Times New Roman" w:eastAsia="Times New Roman" w:hAnsi="Times New Roman" w:cs="Times New Roman"/>
          <w:sz w:val="26"/>
          <w:szCs w:val="26"/>
        </w:rPr>
        <w:t>Магусев Владимир Валерьевич</w:t>
      </w:r>
      <w:r w:rsidR="005A3888" w:rsidRPr="005A3888">
        <w:rPr>
          <w:rFonts w:ascii="Times New Roman" w:eastAsia="Times New Roman" w:hAnsi="Times New Roman" w:cs="Times New Roman"/>
          <w:sz w:val="26"/>
          <w:szCs w:val="26"/>
        </w:rPr>
        <w:t>.</w:t>
      </w:r>
      <w:r w:rsidR="00F30C8C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4318B" w:rsidRPr="005A3888" w:rsidRDefault="00434298" w:rsidP="00F4318B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Roman" w:eastAsia="Times New Roman" w:hAnsi="Times Roman" w:cs="Times New Roman"/>
          <w:sz w:val="26"/>
          <w:szCs w:val="26"/>
        </w:rPr>
      </w:pPr>
      <w:r w:rsidRPr="005A3888">
        <w:rPr>
          <w:rFonts w:ascii="Times New Roman" w:eastAsia="Times New Roman" w:hAnsi="Times New Roman" w:cs="Times New Roman"/>
          <w:sz w:val="26"/>
          <w:szCs w:val="26"/>
        </w:rPr>
        <w:t>Право собственности</w:t>
      </w:r>
      <w:r w:rsidR="008E7ECC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E6D45">
        <w:rPr>
          <w:rFonts w:ascii="Times New Roman" w:eastAsia="Times New Roman" w:hAnsi="Times New Roman" w:cs="Times New Roman"/>
          <w:sz w:val="26"/>
          <w:szCs w:val="26"/>
        </w:rPr>
        <w:t>Магусев</w:t>
      </w:r>
      <w:r w:rsidR="00AE6D4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E6D45">
        <w:rPr>
          <w:rFonts w:ascii="Times New Roman" w:eastAsia="Times New Roman" w:hAnsi="Times New Roman" w:cs="Times New Roman"/>
          <w:sz w:val="26"/>
          <w:szCs w:val="26"/>
        </w:rPr>
        <w:t xml:space="preserve"> Владимир</w:t>
      </w:r>
      <w:r w:rsidR="00AE6D4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E6D45">
        <w:rPr>
          <w:rFonts w:ascii="Times New Roman" w:eastAsia="Times New Roman" w:hAnsi="Times New Roman" w:cs="Times New Roman"/>
          <w:sz w:val="26"/>
          <w:szCs w:val="26"/>
        </w:rPr>
        <w:t xml:space="preserve"> Валерьевич</w:t>
      </w:r>
      <w:r w:rsidR="00AE6D45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E6D45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в пункте 1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настоящего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6D9F" w:rsidRPr="005A3888">
        <w:rPr>
          <w:rFonts w:ascii="Times New Roman" w:eastAsia="Times New Roman" w:hAnsi="Times New Roman" w:cs="Times New Roman"/>
          <w:sz w:val="26"/>
          <w:szCs w:val="26"/>
        </w:rPr>
        <w:t>решения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460FA" w:rsidRPr="005A3888">
        <w:rPr>
          <w:rFonts w:ascii="Times New Roman" w:eastAsia="Times New Roman" w:hAnsi="Times New Roman" w:cs="Times New Roman"/>
          <w:sz w:val="26"/>
          <w:szCs w:val="26"/>
        </w:rPr>
        <w:t>объект</w:t>
      </w:r>
      <w:r w:rsidR="00F40D14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3EA0" w:rsidRPr="005A3888">
        <w:rPr>
          <w:rFonts w:ascii="Times New Roman" w:hAnsi="Times New Roman" w:cs="Times New Roman"/>
          <w:sz w:val="26"/>
          <w:szCs w:val="26"/>
        </w:rPr>
        <w:t>недвижимости</w:t>
      </w:r>
      <w:r w:rsidR="00663EA0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подтверждается</w:t>
      </w:r>
      <w:r w:rsidR="00AE6D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связи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фактическим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принятием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наследства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ст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>.1153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ГК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 xml:space="preserve"> </w:t>
      </w:r>
      <w:r w:rsidR="00F4318B" w:rsidRPr="005A3888">
        <w:rPr>
          <w:rFonts w:ascii="Times New Roman" w:eastAsia="Times New Roman" w:hAnsi="Times New Roman" w:cs="Times New Roman"/>
          <w:sz w:val="26"/>
          <w:szCs w:val="26"/>
        </w:rPr>
        <w:t>РФ</w:t>
      </w:r>
      <w:r w:rsidR="00F4318B" w:rsidRPr="005A3888">
        <w:rPr>
          <w:rFonts w:ascii="Times Roman" w:eastAsia="Times New Roman" w:hAnsi="Times Roman" w:cs="Times New Roman"/>
          <w:sz w:val="26"/>
          <w:szCs w:val="26"/>
        </w:rPr>
        <w:t>.</w:t>
      </w:r>
    </w:p>
    <w:p w:rsidR="005D7447" w:rsidRPr="005A3888" w:rsidRDefault="00B74735" w:rsidP="00EC74D6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888">
        <w:rPr>
          <w:rFonts w:ascii="Times New Roman" w:eastAsia="Times New Roman" w:hAnsi="Times New Roman" w:cs="Times New Roman"/>
          <w:sz w:val="26"/>
          <w:szCs w:val="26"/>
        </w:rPr>
        <w:t>Указанный в пункте 1 настоящего решения объект недвижимости</w:t>
      </w:r>
      <w:r w:rsidR="00082B45" w:rsidRPr="005A38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A3888">
        <w:rPr>
          <w:rFonts w:ascii="Times New Roman" w:eastAsia="Times New Roman" w:hAnsi="Times New Roman" w:cs="Times New Roman"/>
          <w:sz w:val="26"/>
          <w:szCs w:val="26"/>
        </w:rPr>
        <w:t>не прекратил существование</w:t>
      </w:r>
      <w:r w:rsidR="005A3888" w:rsidRPr="005A388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3888" w:rsidRPr="005A3888" w:rsidRDefault="005A3888" w:rsidP="005A3888">
      <w:pPr>
        <w:widowControl w:val="0"/>
        <w:numPr>
          <w:ilvl w:val="0"/>
          <w:numId w:val="1"/>
        </w:numPr>
        <w:tabs>
          <w:tab w:val="left" w:pos="1020"/>
          <w:tab w:val="left" w:pos="9164"/>
        </w:tabs>
        <w:autoSpaceDE w:val="0"/>
        <w:autoSpaceDN w:val="0"/>
        <w:spacing w:after="0" w:line="240" w:lineRule="auto"/>
        <w:ind w:right="159" w:firstLine="56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Исполнительный комитет Якушкинского сельского поселения Нурлат</w:t>
      </w:r>
      <w:r w:rsidR="0013311E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ского муниципального района (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423021, Республика Татарстан, Нурлатский район, с.Якушкино, ул.Школьная, д.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6, 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тел.: 8(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84345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4-22-42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адрес электронной почты: 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Ya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ku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sh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Nur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@</w:t>
      </w:r>
      <w:r w:rsidRPr="005A3888">
        <w:rPr>
          <w:rFonts w:ascii="Liberation Serif" w:eastAsia="Times New Roman" w:hAnsi="Liberation Serif" w:cs="Times New Roman"/>
          <w:sz w:val="26"/>
          <w:szCs w:val="26"/>
          <w:lang w:val="en-US" w:eastAsia="ru-RU"/>
        </w:rPr>
        <w:t>tatar</w:t>
      </w:r>
      <w:r w:rsidRPr="005A3888">
        <w:rPr>
          <w:rFonts w:ascii="Liberation Serif" w:eastAsia="Times New Roman" w:hAnsi="Liberation Serif" w:cs="Times New Roman"/>
          <w:sz w:val="26"/>
          <w:szCs w:val="26"/>
          <w:lang w:eastAsia="ru-RU"/>
        </w:rPr>
        <w:t>.ru)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83262B" w:rsidRPr="005A3888" w:rsidRDefault="0083262B" w:rsidP="00A124D2">
      <w:pPr>
        <w:tabs>
          <w:tab w:val="left" w:pos="1020"/>
          <w:tab w:val="left" w:pos="9164"/>
        </w:tabs>
        <w:ind w:right="159"/>
        <w:rPr>
          <w:rFonts w:ascii="Times New Roman" w:eastAsia="Times New Roman" w:hAnsi="Times New Roman" w:cs="Times New Roman"/>
          <w:sz w:val="26"/>
          <w:szCs w:val="26"/>
        </w:rPr>
      </w:pPr>
    </w:p>
    <w:p w:rsidR="00F4318B" w:rsidRDefault="00F4318B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3888" w:rsidRDefault="005A3888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И.о.руководителя </w:t>
      </w:r>
    </w:p>
    <w:p w:rsidR="00415DE3" w:rsidRDefault="005A3888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Исполнительного комитета</w:t>
      </w:r>
      <w:r w:rsidR="00415DE3">
        <w:rPr>
          <w:rFonts w:ascii="Times New Roman" w:eastAsia="Times New Roman" w:hAnsi="Times New Roman" w:cs="Times New Roman"/>
          <w:sz w:val="26"/>
          <w:szCs w:val="26"/>
        </w:rPr>
        <w:t xml:space="preserve"> Якушкинского</w:t>
      </w:r>
    </w:p>
    <w:p w:rsidR="00415DE3" w:rsidRDefault="00415DE3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393E90" w:rsidRDefault="006E6EE9" w:rsidP="00082B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Нурлатского муниципального района</w:t>
      </w:r>
    </w:p>
    <w:p w:rsidR="00082B45" w:rsidRDefault="00393E90" w:rsidP="0083262B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Республики Татарстан</w:t>
      </w:r>
      <w:r w:rsidR="0083262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 w:rsidR="006E6EE9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83262B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415DE3">
        <w:rPr>
          <w:rFonts w:ascii="Times New Roman" w:eastAsia="Times New Roman" w:hAnsi="Times New Roman" w:cs="Times New Roman"/>
          <w:sz w:val="26"/>
          <w:szCs w:val="26"/>
        </w:rPr>
        <w:t>Х.Х.Хамидуллин</w:t>
      </w:r>
    </w:p>
    <w:sectPr w:rsidR="00082B45" w:rsidSect="0083262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53F" w:rsidRDefault="004D753F">
      <w:pPr>
        <w:spacing w:after="0" w:line="240" w:lineRule="auto"/>
      </w:pPr>
      <w:r>
        <w:separator/>
      </w:r>
    </w:p>
  </w:endnote>
  <w:endnote w:type="continuationSeparator" w:id="0">
    <w:p w:rsidR="004D753F" w:rsidRDefault="004D7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53F" w:rsidRDefault="004D753F">
      <w:pPr>
        <w:spacing w:after="0" w:line="240" w:lineRule="auto"/>
      </w:pPr>
      <w:r>
        <w:separator/>
      </w:r>
    </w:p>
  </w:footnote>
  <w:footnote w:type="continuationSeparator" w:id="0">
    <w:p w:rsidR="004D753F" w:rsidRDefault="004D7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61C"/>
    <w:multiLevelType w:val="hybridMultilevel"/>
    <w:tmpl w:val="13A285C8"/>
    <w:lvl w:ilvl="0" w:tplc="D89C9930">
      <w:start w:val="1"/>
      <w:numFmt w:val="decimal"/>
      <w:lvlText w:val="%1."/>
      <w:lvlJc w:val="left"/>
      <w:pPr>
        <w:ind w:left="115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2E77E6">
      <w:numFmt w:val="bullet"/>
      <w:lvlText w:val="•"/>
      <w:lvlJc w:val="left"/>
      <w:pPr>
        <w:ind w:left="1156" w:hanging="281"/>
      </w:pPr>
      <w:rPr>
        <w:lang w:val="ru-RU" w:eastAsia="en-US" w:bidi="ar-SA"/>
      </w:rPr>
    </w:lvl>
    <w:lvl w:ilvl="2" w:tplc="3DAAECCC">
      <w:numFmt w:val="bullet"/>
      <w:lvlText w:val="•"/>
      <w:lvlJc w:val="left"/>
      <w:pPr>
        <w:ind w:left="2193" w:hanging="281"/>
      </w:pPr>
      <w:rPr>
        <w:lang w:val="ru-RU" w:eastAsia="en-US" w:bidi="ar-SA"/>
      </w:rPr>
    </w:lvl>
    <w:lvl w:ilvl="3" w:tplc="EC7ACC58">
      <w:numFmt w:val="bullet"/>
      <w:lvlText w:val="•"/>
      <w:lvlJc w:val="left"/>
      <w:pPr>
        <w:ind w:left="3229" w:hanging="281"/>
      </w:pPr>
      <w:rPr>
        <w:lang w:val="ru-RU" w:eastAsia="en-US" w:bidi="ar-SA"/>
      </w:rPr>
    </w:lvl>
    <w:lvl w:ilvl="4" w:tplc="0442B7CE">
      <w:numFmt w:val="bullet"/>
      <w:lvlText w:val="•"/>
      <w:lvlJc w:val="left"/>
      <w:pPr>
        <w:ind w:left="4266" w:hanging="281"/>
      </w:pPr>
      <w:rPr>
        <w:lang w:val="ru-RU" w:eastAsia="en-US" w:bidi="ar-SA"/>
      </w:rPr>
    </w:lvl>
    <w:lvl w:ilvl="5" w:tplc="EB16390A">
      <w:numFmt w:val="bullet"/>
      <w:lvlText w:val="•"/>
      <w:lvlJc w:val="left"/>
      <w:pPr>
        <w:ind w:left="5303" w:hanging="281"/>
      </w:pPr>
      <w:rPr>
        <w:lang w:val="ru-RU" w:eastAsia="en-US" w:bidi="ar-SA"/>
      </w:rPr>
    </w:lvl>
    <w:lvl w:ilvl="6" w:tplc="A71A2496">
      <w:numFmt w:val="bullet"/>
      <w:lvlText w:val="•"/>
      <w:lvlJc w:val="left"/>
      <w:pPr>
        <w:ind w:left="6339" w:hanging="281"/>
      </w:pPr>
      <w:rPr>
        <w:lang w:val="ru-RU" w:eastAsia="en-US" w:bidi="ar-SA"/>
      </w:rPr>
    </w:lvl>
    <w:lvl w:ilvl="7" w:tplc="FCB661F6">
      <w:numFmt w:val="bullet"/>
      <w:lvlText w:val="•"/>
      <w:lvlJc w:val="left"/>
      <w:pPr>
        <w:ind w:left="7376" w:hanging="281"/>
      </w:pPr>
      <w:rPr>
        <w:lang w:val="ru-RU" w:eastAsia="en-US" w:bidi="ar-SA"/>
      </w:rPr>
    </w:lvl>
    <w:lvl w:ilvl="8" w:tplc="7856DE0C">
      <w:numFmt w:val="bullet"/>
      <w:lvlText w:val="•"/>
      <w:lvlJc w:val="left"/>
      <w:pPr>
        <w:ind w:left="8413" w:hanging="281"/>
      </w:pPr>
      <w:rPr>
        <w:lang w:val="ru-RU" w:eastAsia="en-US" w:bidi="ar-SA"/>
      </w:rPr>
    </w:lvl>
  </w:abstractNum>
  <w:abstractNum w:abstractNumId="1" w15:restartNumberingAfterBreak="0">
    <w:nsid w:val="08222547"/>
    <w:multiLevelType w:val="hybridMultilevel"/>
    <w:tmpl w:val="B588AE16"/>
    <w:lvl w:ilvl="0" w:tplc="F77843BA">
      <w:start w:val="1"/>
      <w:numFmt w:val="decimal"/>
      <w:lvlText w:val="%1."/>
      <w:lvlJc w:val="left"/>
      <w:pPr>
        <w:ind w:left="115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37C9DB6">
      <w:numFmt w:val="bullet"/>
      <w:lvlText w:val="•"/>
      <w:lvlJc w:val="left"/>
      <w:pPr>
        <w:ind w:left="1156" w:hanging="276"/>
      </w:pPr>
      <w:rPr>
        <w:rFonts w:hint="default"/>
        <w:lang w:val="ru-RU" w:eastAsia="en-US" w:bidi="ar-SA"/>
      </w:rPr>
    </w:lvl>
    <w:lvl w:ilvl="2" w:tplc="E126118E">
      <w:numFmt w:val="bullet"/>
      <w:lvlText w:val="•"/>
      <w:lvlJc w:val="left"/>
      <w:pPr>
        <w:ind w:left="2193" w:hanging="276"/>
      </w:pPr>
      <w:rPr>
        <w:rFonts w:hint="default"/>
        <w:lang w:val="ru-RU" w:eastAsia="en-US" w:bidi="ar-SA"/>
      </w:rPr>
    </w:lvl>
    <w:lvl w:ilvl="3" w:tplc="EE54CCB2">
      <w:numFmt w:val="bullet"/>
      <w:lvlText w:val="•"/>
      <w:lvlJc w:val="left"/>
      <w:pPr>
        <w:ind w:left="3229" w:hanging="276"/>
      </w:pPr>
      <w:rPr>
        <w:rFonts w:hint="default"/>
        <w:lang w:val="ru-RU" w:eastAsia="en-US" w:bidi="ar-SA"/>
      </w:rPr>
    </w:lvl>
    <w:lvl w:ilvl="4" w:tplc="3F26F502">
      <w:numFmt w:val="bullet"/>
      <w:lvlText w:val="•"/>
      <w:lvlJc w:val="left"/>
      <w:pPr>
        <w:ind w:left="4266" w:hanging="276"/>
      </w:pPr>
      <w:rPr>
        <w:rFonts w:hint="default"/>
        <w:lang w:val="ru-RU" w:eastAsia="en-US" w:bidi="ar-SA"/>
      </w:rPr>
    </w:lvl>
    <w:lvl w:ilvl="5" w:tplc="E2D22562">
      <w:numFmt w:val="bullet"/>
      <w:lvlText w:val="•"/>
      <w:lvlJc w:val="left"/>
      <w:pPr>
        <w:ind w:left="5303" w:hanging="276"/>
      </w:pPr>
      <w:rPr>
        <w:rFonts w:hint="default"/>
        <w:lang w:val="ru-RU" w:eastAsia="en-US" w:bidi="ar-SA"/>
      </w:rPr>
    </w:lvl>
    <w:lvl w:ilvl="6" w:tplc="74F0AA54">
      <w:numFmt w:val="bullet"/>
      <w:lvlText w:val="•"/>
      <w:lvlJc w:val="left"/>
      <w:pPr>
        <w:ind w:left="6339" w:hanging="276"/>
      </w:pPr>
      <w:rPr>
        <w:rFonts w:hint="default"/>
        <w:lang w:val="ru-RU" w:eastAsia="en-US" w:bidi="ar-SA"/>
      </w:rPr>
    </w:lvl>
    <w:lvl w:ilvl="7" w:tplc="EF1EE018">
      <w:numFmt w:val="bullet"/>
      <w:lvlText w:val="•"/>
      <w:lvlJc w:val="left"/>
      <w:pPr>
        <w:ind w:left="7376" w:hanging="276"/>
      </w:pPr>
      <w:rPr>
        <w:rFonts w:hint="default"/>
        <w:lang w:val="ru-RU" w:eastAsia="en-US" w:bidi="ar-SA"/>
      </w:rPr>
    </w:lvl>
    <w:lvl w:ilvl="8" w:tplc="860AACDA">
      <w:numFmt w:val="bullet"/>
      <w:lvlText w:val="•"/>
      <w:lvlJc w:val="left"/>
      <w:pPr>
        <w:ind w:left="8413" w:hanging="276"/>
      </w:pPr>
      <w:rPr>
        <w:rFonts w:hint="default"/>
        <w:lang w:val="ru-RU" w:eastAsia="en-US" w:bidi="ar-SA"/>
      </w:rPr>
    </w:lvl>
  </w:abstractNum>
  <w:abstractNum w:abstractNumId="2" w15:restartNumberingAfterBreak="0">
    <w:nsid w:val="217D7CB4"/>
    <w:multiLevelType w:val="hybridMultilevel"/>
    <w:tmpl w:val="421CA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5624"/>
    <w:multiLevelType w:val="hybridMultilevel"/>
    <w:tmpl w:val="297E3A44"/>
    <w:lvl w:ilvl="0" w:tplc="ADC03B3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5E5F356B"/>
    <w:multiLevelType w:val="hybridMultilevel"/>
    <w:tmpl w:val="8DDCD488"/>
    <w:lvl w:ilvl="0" w:tplc="94A61FAC">
      <w:start w:val="1"/>
      <w:numFmt w:val="decimal"/>
      <w:lvlText w:val="%1."/>
      <w:lvlJc w:val="left"/>
      <w:pPr>
        <w:ind w:left="110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5" w15:restartNumberingAfterBreak="0">
    <w:nsid w:val="74AD5E72"/>
    <w:multiLevelType w:val="hybridMultilevel"/>
    <w:tmpl w:val="D2F8F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5D"/>
    <w:rsid w:val="000274B6"/>
    <w:rsid w:val="000305E5"/>
    <w:rsid w:val="00071810"/>
    <w:rsid w:val="00082B45"/>
    <w:rsid w:val="0008734C"/>
    <w:rsid w:val="0008753B"/>
    <w:rsid w:val="000A2A50"/>
    <w:rsid w:val="000B106D"/>
    <w:rsid w:val="000C03B3"/>
    <w:rsid w:val="000E7B5B"/>
    <w:rsid w:val="00130B78"/>
    <w:rsid w:val="0013311E"/>
    <w:rsid w:val="001379B0"/>
    <w:rsid w:val="00147E03"/>
    <w:rsid w:val="0019508F"/>
    <w:rsid w:val="001A43AB"/>
    <w:rsid w:val="001C26E1"/>
    <w:rsid w:val="001D4758"/>
    <w:rsid w:val="001E4B40"/>
    <w:rsid w:val="00217D26"/>
    <w:rsid w:val="00226D9F"/>
    <w:rsid w:val="002608D0"/>
    <w:rsid w:val="002B1FEA"/>
    <w:rsid w:val="002B4F53"/>
    <w:rsid w:val="002D78A6"/>
    <w:rsid w:val="002E0D75"/>
    <w:rsid w:val="002E7789"/>
    <w:rsid w:val="002F3FAC"/>
    <w:rsid w:val="00313C5B"/>
    <w:rsid w:val="00314518"/>
    <w:rsid w:val="00316BCF"/>
    <w:rsid w:val="003737B6"/>
    <w:rsid w:val="0038077A"/>
    <w:rsid w:val="00393E90"/>
    <w:rsid w:val="003B1007"/>
    <w:rsid w:val="003C2F5A"/>
    <w:rsid w:val="00415AB2"/>
    <w:rsid w:val="00415DE3"/>
    <w:rsid w:val="00425611"/>
    <w:rsid w:val="00434298"/>
    <w:rsid w:val="0044703B"/>
    <w:rsid w:val="004472CA"/>
    <w:rsid w:val="00452ED1"/>
    <w:rsid w:val="00482F8D"/>
    <w:rsid w:val="004A3DD6"/>
    <w:rsid w:val="004D753F"/>
    <w:rsid w:val="00545FA4"/>
    <w:rsid w:val="005460FA"/>
    <w:rsid w:val="005615B1"/>
    <w:rsid w:val="005765CE"/>
    <w:rsid w:val="005A3888"/>
    <w:rsid w:val="005A4887"/>
    <w:rsid w:val="005B1DD8"/>
    <w:rsid w:val="005C33EA"/>
    <w:rsid w:val="005C7563"/>
    <w:rsid w:val="005D7447"/>
    <w:rsid w:val="005E1C63"/>
    <w:rsid w:val="005E4019"/>
    <w:rsid w:val="005F577E"/>
    <w:rsid w:val="0061021A"/>
    <w:rsid w:val="00612307"/>
    <w:rsid w:val="00626A7B"/>
    <w:rsid w:val="00663EA0"/>
    <w:rsid w:val="0066684A"/>
    <w:rsid w:val="006D06D3"/>
    <w:rsid w:val="006D6A75"/>
    <w:rsid w:val="006E6EE9"/>
    <w:rsid w:val="007059EE"/>
    <w:rsid w:val="0070732B"/>
    <w:rsid w:val="007254E9"/>
    <w:rsid w:val="007317C4"/>
    <w:rsid w:val="00745BB8"/>
    <w:rsid w:val="00756A6C"/>
    <w:rsid w:val="007634B1"/>
    <w:rsid w:val="007B5DEE"/>
    <w:rsid w:val="007D3145"/>
    <w:rsid w:val="007D48AA"/>
    <w:rsid w:val="00810FD2"/>
    <w:rsid w:val="008304F6"/>
    <w:rsid w:val="0083262B"/>
    <w:rsid w:val="008A5477"/>
    <w:rsid w:val="008C5D1F"/>
    <w:rsid w:val="008D4509"/>
    <w:rsid w:val="008E7ECC"/>
    <w:rsid w:val="00911880"/>
    <w:rsid w:val="00925C41"/>
    <w:rsid w:val="00950284"/>
    <w:rsid w:val="009574DA"/>
    <w:rsid w:val="00964A18"/>
    <w:rsid w:val="009B052D"/>
    <w:rsid w:val="009C13E7"/>
    <w:rsid w:val="009F41F4"/>
    <w:rsid w:val="00A124D2"/>
    <w:rsid w:val="00A20C32"/>
    <w:rsid w:val="00A311C3"/>
    <w:rsid w:val="00A6655D"/>
    <w:rsid w:val="00AC2B6B"/>
    <w:rsid w:val="00AE377A"/>
    <w:rsid w:val="00AE4615"/>
    <w:rsid w:val="00AE6D45"/>
    <w:rsid w:val="00AF413A"/>
    <w:rsid w:val="00B04794"/>
    <w:rsid w:val="00B14588"/>
    <w:rsid w:val="00B2541F"/>
    <w:rsid w:val="00B26BB3"/>
    <w:rsid w:val="00B6262B"/>
    <w:rsid w:val="00B74735"/>
    <w:rsid w:val="00BB73A0"/>
    <w:rsid w:val="00BE4745"/>
    <w:rsid w:val="00BE5536"/>
    <w:rsid w:val="00BF5818"/>
    <w:rsid w:val="00C234DD"/>
    <w:rsid w:val="00C527B0"/>
    <w:rsid w:val="00C5331B"/>
    <w:rsid w:val="00C67111"/>
    <w:rsid w:val="00C93845"/>
    <w:rsid w:val="00CB45CC"/>
    <w:rsid w:val="00CC0234"/>
    <w:rsid w:val="00CD1054"/>
    <w:rsid w:val="00CE2A05"/>
    <w:rsid w:val="00CF1278"/>
    <w:rsid w:val="00D01129"/>
    <w:rsid w:val="00D068C7"/>
    <w:rsid w:val="00D21D0A"/>
    <w:rsid w:val="00D90D2F"/>
    <w:rsid w:val="00D95DE5"/>
    <w:rsid w:val="00DA5305"/>
    <w:rsid w:val="00DD2840"/>
    <w:rsid w:val="00E2586E"/>
    <w:rsid w:val="00E52E42"/>
    <w:rsid w:val="00E857BC"/>
    <w:rsid w:val="00E94A29"/>
    <w:rsid w:val="00E978DA"/>
    <w:rsid w:val="00EB23E1"/>
    <w:rsid w:val="00EC411A"/>
    <w:rsid w:val="00EE2627"/>
    <w:rsid w:val="00EF2043"/>
    <w:rsid w:val="00F30C8C"/>
    <w:rsid w:val="00F35F59"/>
    <w:rsid w:val="00F40D14"/>
    <w:rsid w:val="00F4318B"/>
    <w:rsid w:val="00F464D3"/>
    <w:rsid w:val="00F55515"/>
    <w:rsid w:val="00F563A8"/>
    <w:rsid w:val="00F66ABF"/>
    <w:rsid w:val="00F75D90"/>
    <w:rsid w:val="00F76A72"/>
    <w:rsid w:val="00F7779F"/>
    <w:rsid w:val="00F9775E"/>
    <w:rsid w:val="00FA1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1C20C"/>
  <w15:docId w15:val="{91B0393C-1852-4196-820E-9C6CD894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35F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semiHidden/>
    <w:rsid w:val="00F35F5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1"/>
    <w:qFormat/>
    <w:rsid w:val="00F35F59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93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C6D6D-2E0C-4DC0-9226-3B9BB4A3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Mifta</cp:lastModifiedBy>
  <cp:revision>39</cp:revision>
  <cp:lastPrinted>2023-03-17T06:36:00Z</cp:lastPrinted>
  <dcterms:created xsi:type="dcterms:W3CDTF">2023-01-17T07:23:00Z</dcterms:created>
  <dcterms:modified xsi:type="dcterms:W3CDTF">2023-04-19T22:10:00Z</dcterms:modified>
</cp:coreProperties>
</file>