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87" w:rsidRDefault="00184C87"/>
    <w:p w:rsidR="00184C87" w:rsidRDefault="00184C87" w:rsidP="00184C87">
      <w:pPr>
        <w:jc w:val="center"/>
        <w:rPr>
          <w:sz w:val="72"/>
          <w:szCs w:val="72"/>
        </w:rPr>
      </w:pPr>
      <w:r w:rsidRPr="00184C87">
        <w:rPr>
          <w:sz w:val="72"/>
          <w:szCs w:val="72"/>
        </w:rPr>
        <w:t xml:space="preserve">Прокуратурой Республики Татарстан с целью правового просвещения граждан создан телеграмм канал </w:t>
      </w:r>
      <w:hyperlink r:id="rId4" w:history="1">
        <w:r w:rsidRPr="00184C87">
          <w:rPr>
            <w:rStyle w:val="a3"/>
            <w:sz w:val="72"/>
            <w:szCs w:val="72"/>
            <w:lang w:val="en-US"/>
          </w:rPr>
          <w:t>https</w:t>
        </w:r>
        <w:r w:rsidRPr="00184C87">
          <w:rPr>
            <w:rStyle w:val="a3"/>
            <w:sz w:val="72"/>
            <w:szCs w:val="72"/>
          </w:rPr>
          <w:t>://</w:t>
        </w:r>
        <w:r w:rsidRPr="00184C87">
          <w:rPr>
            <w:rStyle w:val="a3"/>
            <w:sz w:val="72"/>
            <w:szCs w:val="72"/>
            <w:lang w:val="en-US"/>
          </w:rPr>
          <w:t>t</w:t>
        </w:r>
        <w:r w:rsidRPr="00184C87">
          <w:rPr>
            <w:rStyle w:val="a3"/>
            <w:sz w:val="72"/>
            <w:szCs w:val="72"/>
          </w:rPr>
          <w:t>.</w:t>
        </w:r>
        <w:r w:rsidRPr="00184C87">
          <w:rPr>
            <w:rStyle w:val="a3"/>
            <w:sz w:val="72"/>
            <w:szCs w:val="72"/>
            <w:lang w:val="en-US"/>
          </w:rPr>
          <w:t>me</w:t>
        </w:r>
        <w:r w:rsidRPr="00184C87">
          <w:rPr>
            <w:rStyle w:val="a3"/>
            <w:sz w:val="72"/>
            <w:szCs w:val="72"/>
          </w:rPr>
          <w:t>/</w:t>
        </w:r>
        <w:proofErr w:type="spellStart"/>
        <w:r w:rsidRPr="00184C87">
          <w:rPr>
            <w:rStyle w:val="a3"/>
            <w:sz w:val="72"/>
            <w:szCs w:val="72"/>
            <w:lang w:val="en-US"/>
          </w:rPr>
          <w:t>rtprok</w:t>
        </w:r>
        <w:proofErr w:type="spellEnd"/>
      </w:hyperlink>
      <w:r w:rsidRPr="00184C87">
        <w:rPr>
          <w:sz w:val="72"/>
          <w:szCs w:val="72"/>
        </w:rPr>
        <w:t xml:space="preserve"> </w:t>
      </w:r>
    </w:p>
    <w:p w:rsidR="00184C87" w:rsidRDefault="00184C87" w:rsidP="00184C87">
      <w:pPr>
        <w:jc w:val="center"/>
        <w:rPr>
          <w:sz w:val="72"/>
          <w:szCs w:val="72"/>
        </w:rPr>
      </w:pPr>
      <w:r w:rsidRPr="00184C87">
        <w:rPr>
          <w:sz w:val="72"/>
          <w:szCs w:val="72"/>
        </w:rPr>
        <w:t xml:space="preserve">«Разговор с прокурором», на котором подписчики смогут ознакомиться с действующим законодательством, способом защиты нарушенных прав, получат разъяснение нововведений и поправок </w:t>
      </w:r>
    </w:p>
    <w:p w:rsidR="0034537C" w:rsidRPr="00184C87" w:rsidRDefault="00184C87" w:rsidP="00184C87">
      <w:pPr>
        <w:jc w:val="center"/>
        <w:rPr>
          <w:sz w:val="72"/>
          <w:szCs w:val="72"/>
        </w:rPr>
      </w:pPr>
      <w:r w:rsidRPr="00184C87">
        <w:rPr>
          <w:sz w:val="72"/>
          <w:szCs w:val="72"/>
        </w:rPr>
        <w:t>к законам.</w:t>
      </w:r>
    </w:p>
    <w:sectPr w:rsidR="0034537C" w:rsidRPr="001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4C87"/>
    <w:rsid w:val="00184C87"/>
    <w:rsid w:val="003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rtp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2022-06-24T07:32:00Z</dcterms:created>
  <dcterms:modified xsi:type="dcterms:W3CDTF">2022-06-24T07:40:00Z</dcterms:modified>
</cp:coreProperties>
</file>