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106" w:type="dxa"/>
        <w:tblLook w:val="01E0"/>
      </w:tblPr>
      <w:tblGrid>
        <w:gridCol w:w="3213"/>
        <w:gridCol w:w="1095"/>
        <w:gridCol w:w="1380"/>
        <w:gridCol w:w="738"/>
        <w:gridCol w:w="3213"/>
      </w:tblGrid>
      <w:tr w:rsidR="00E8167E" w:rsidRPr="00770D68" w:rsidTr="005014B4">
        <w:trPr>
          <w:trHeight w:val="1407"/>
        </w:trPr>
        <w:tc>
          <w:tcPr>
            <w:tcW w:w="4308" w:type="dxa"/>
            <w:gridSpan w:val="2"/>
          </w:tcPr>
          <w:p w:rsidR="00E8167E" w:rsidRPr="001D5AEB" w:rsidRDefault="00E8167E" w:rsidP="00511F58">
            <w:pPr>
              <w:jc w:val="center"/>
              <w:rPr>
                <w:b/>
                <w:bCs/>
              </w:rPr>
            </w:pPr>
            <w:r w:rsidRPr="001D5AEB">
              <w:rPr>
                <w:b/>
                <w:bCs/>
              </w:rPr>
              <w:t xml:space="preserve">ИСПОЛНИТЕЛЬНЫЙ КОМИТЕТ </w:t>
            </w:r>
          </w:p>
          <w:p w:rsidR="00E8167E" w:rsidRPr="001D5AEB" w:rsidRDefault="00E8167E" w:rsidP="00511F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СТАРОЧЕЛНИНСКОГО СЕЛЬСКОГО ПОСЕЛЕНИЯ </w:t>
            </w:r>
            <w:r w:rsidRPr="001D5AEB">
              <w:rPr>
                <w:b/>
                <w:bCs/>
              </w:rPr>
              <w:t>НУРЛАТСКОГО МУНИЦИПАЛЬНОГО РАЙОНА</w:t>
            </w:r>
            <w:r w:rsidRPr="001D5AEB">
              <w:rPr>
                <w:b/>
                <w:bCs/>
              </w:rPr>
              <w:br/>
              <w:t>РЕСПУБЛИК</w:t>
            </w:r>
            <w:r>
              <w:rPr>
                <w:b/>
                <w:bCs/>
              </w:rPr>
              <w:t>И</w:t>
            </w:r>
            <w:r w:rsidRPr="001D5AEB">
              <w:rPr>
                <w:b/>
                <w:bCs/>
              </w:rPr>
              <w:t xml:space="preserve">  ТАТАРСТАН</w:t>
            </w:r>
          </w:p>
          <w:p w:rsidR="00E8167E" w:rsidRPr="00A07698" w:rsidRDefault="00920139" w:rsidP="00511F58">
            <w:pPr>
              <w:rPr>
                <w:b/>
                <w:bCs/>
                <w:sz w:val="12"/>
                <w:szCs w:val="12"/>
              </w:rPr>
            </w:pPr>
            <w:r w:rsidRPr="00920139">
              <w:rPr>
                <w:noProof/>
              </w:rPr>
              <w:pict>
                <v:line id="Прямая соединительная линия 2" o:spid="_x0000_s1026" style="position:absolute;flip:y;z-index:251657216;visibility:visible;mso-position-horizontal-relative:margin" from="1.1pt,24.35pt" to="480.6pt,24.85pt">
                  <w10:wrap anchorx="margin"/>
                </v:line>
              </w:pict>
            </w:r>
          </w:p>
        </w:tc>
        <w:tc>
          <w:tcPr>
            <w:tcW w:w="1380" w:type="dxa"/>
          </w:tcPr>
          <w:p w:rsidR="00E8167E" w:rsidRPr="00770D68" w:rsidRDefault="00920139" w:rsidP="00511F58">
            <w:pPr>
              <w:rPr>
                <w:rFonts w:ascii="SL_Times New Roman" w:hAnsi="SL_Times New Roman" w:cs="SL_Times New Roman"/>
              </w:rPr>
            </w:pPr>
            <w:r w:rsidRPr="00920139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6" o:spid="_x0000_s1027" type="#_x0000_t75" alt="gerb" style="position:absolute;margin-left:4.5pt;margin-top:3.5pt;width:53.5pt;height:66pt;z-index:-251658240;visibility:visible;mso-position-horizontal-relative:text;mso-position-vertical-relative:text" wrapcoords="-304 0 -304 21355 21600 21355 21600 0 -304 0">
                  <v:imagedata r:id="rId7" o:title="" cropleft="1845f" cropright="1845f"/>
                  <w10:wrap type="tight"/>
                </v:shape>
              </w:pict>
            </w:r>
          </w:p>
        </w:tc>
        <w:tc>
          <w:tcPr>
            <w:tcW w:w="3951" w:type="dxa"/>
            <w:gridSpan w:val="2"/>
          </w:tcPr>
          <w:p w:rsidR="00E8167E" w:rsidRPr="001D5AEB" w:rsidRDefault="00E8167E" w:rsidP="00511F58">
            <w:pPr>
              <w:jc w:val="center"/>
              <w:rPr>
                <w:b/>
                <w:bCs/>
                <w:lang w:val="tt-RU"/>
              </w:rPr>
            </w:pPr>
            <w:r w:rsidRPr="001D5AEB">
              <w:rPr>
                <w:b/>
                <w:bCs/>
                <w:lang w:val="tt-RU"/>
              </w:rPr>
              <w:t>ТАТАРСТАН РЕСПУБЛИКАСЫ</w:t>
            </w:r>
          </w:p>
          <w:p w:rsidR="00E8167E" w:rsidRPr="0067450E" w:rsidRDefault="00E8167E" w:rsidP="00511F58">
            <w:pPr>
              <w:jc w:val="center"/>
              <w:rPr>
                <w:b/>
                <w:bCs/>
                <w:lang w:val="tt-RU"/>
              </w:rPr>
            </w:pPr>
            <w:r w:rsidRPr="001D5AEB">
              <w:rPr>
                <w:b/>
                <w:bCs/>
                <w:lang w:val="tt-RU"/>
              </w:rPr>
              <w:t>НУРЛАТ МУНИ</w:t>
            </w:r>
            <w:r w:rsidRPr="001D5AEB">
              <w:rPr>
                <w:b/>
                <w:bCs/>
              </w:rPr>
              <w:t>Ц</w:t>
            </w:r>
            <w:r w:rsidRPr="001D5AEB">
              <w:rPr>
                <w:b/>
                <w:bCs/>
                <w:lang w:val="tt-RU"/>
              </w:rPr>
              <w:t>ИПАЛ</w:t>
            </w:r>
            <w:r w:rsidRPr="001D5AEB">
              <w:rPr>
                <w:b/>
                <w:bCs/>
              </w:rPr>
              <w:t>Ь</w:t>
            </w:r>
            <w:r w:rsidRPr="001D5AEB">
              <w:rPr>
                <w:b/>
                <w:bCs/>
                <w:lang w:val="tt-RU"/>
              </w:rPr>
              <w:t xml:space="preserve"> РАЙОНЫ </w:t>
            </w:r>
            <w:r>
              <w:rPr>
                <w:b/>
                <w:bCs/>
                <w:lang w:val="tt-RU"/>
              </w:rPr>
              <w:t>ИСКЕ ЧАЛЛЫ АВЫЛ ҖИРЛЕГЕ</w:t>
            </w:r>
          </w:p>
          <w:p w:rsidR="00E8167E" w:rsidRDefault="00E8167E" w:rsidP="00511F58">
            <w:pPr>
              <w:jc w:val="center"/>
              <w:rPr>
                <w:b/>
                <w:bCs/>
                <w:lang w:val="tt-RU"/>
              </w:rPr>
            </w:pPr>
            <w:r w:rsidRPr="001D5AEB">
              <w:rPr>
                <w:b/>
                <w:bCs/>
                <w:lang w:val="tt-RU"/>
              </w:rPr>
              <w:t>БАШКАРМА КОМИТЕТЫ</w:t>
            </w:r>
          </w:p>
          <w:p w:rsidR="00E8167E" w:rsidRPr="00622858" w:rsidRDefault="00E8167E" w:rsidP="00511F58">
            <w:pPr>
              <w:rPr>
                <w:sz w:val="20"/>
                <w:szCs w:val="20"/>
              </w:rPr>
            </w:pPr>
          </w:p>
        </w:tc>
      </w:tr>
      <w:tr w:rsidR="00E8167E" w:rsidRPr="00653F7B" w:rsidTr="005014B4">
        <w:trPr>
          <w:trHeight w:val="376"/>
        </w:trPr>
        <w:tc>
          <w:tcPr>
            <w:tcW w:w="3213" w:type="dxa"/>
          </w:tcPr>
          <w:p w:rsidR="00E8167E" w:rsidRDefault="00E8167E" w:rsidP="007C5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3213" w:type="dxa"/>
            <w:gridSpan w:val="3"/>
          </w:tcPr>
          <w:p w:rsidR="00E8167E" w:rsidRDefault="00E8167E" w:rsidP="007C5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3" w:type="dxa"/>
          </w:tcPr>
          <w:p w:rsidR="00E8167E" w:rsidRPr="009609F6" w:rsidRDefault="00E8167E" w:rsidP="007C5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КАРАР</w:t>
            </w:r>
          </w:p>
        </w:tc>
      </w:tr>
      <w:tr w:rsidR="00E8167E" w:rsidRPr="00653F7B" w:rsidTr="005014B4">
        <w:trPr>
          <w:trHeight w:val="376"/>
        </w:trPr>
        <w:tc>
          <w:tcPr>
            <w:tcW w:w="3213" w:type="dxa"/>
          </w:tcPr>
          <w:p w:rsidR="00E8167E" w:rsidRPr="005E5905" w:rsidRDefault="00E8167E" w:rsidP="00511F58">
            <w:pPr>
              <w:jc w:val="center"/>
              <w:rPr>
                <w:b/>
                <w:sz w:val="28"/>
                <w:szCs w:val="28"/>
              </w:rPr>
            </w:pPr>
          </w:p>
          <w:p w:rsidR="003D0B40" w:rsidRPr="005E5905" w:rsidRDefault="003D0B40" w:rsidP="00511F58">
            <w:pPr>
              <w:jc w:val="center"/>
              <w:rPr>
                <w:b/>
                <w:sz w:val="28"/>
                <w:szCs w:val="28"/>
              </w:rPr>
            </w:pPr>
          </w:p>
          <w:p w:rsidR="003D0B40" w:rsidRPr="005E5905" w:rsidRDefault="003D0B40" w:rsidP="00FA6471">
            <w:pPr>
              <w:jc w:val="center"/>
              <w:rPr>
                <w:b/>
                <w:sz w:val="28"/>
                <w:szCs w:val="28"/>
              </w:rPr>
            </w:pPr>
            <w:r w:rsidRPr="005E5905">
              <w:rPr>
                <w:b/>
                <w:sz w:val="28"/>
                <w:szCs w:val="28"/>
              </w:rPr>
              <w:t xml:space="preserve">№ </w:t>
            </w:r>
            <w:r w:rsidR="003B2E20">
              <w:rPr>
                <w:b/>
                <w:sz w:val="28"/>
                <w:szCs w:val="28"/>
              </w:rPr>
              <w:t>3</w:t>
            </w:r>
            <w:r w:rsidR="00FA647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13" w:type="dxa"/>
            <w:gridSpan w:val="3"/>
          </w:tcPr>
          <w:p w:rsidR="00E8167E" w:rsidRPr="005E5905" w:rsidRDefault="00E8167E" w:rsidP="00511F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13" w:type="dxa"/>
          </w:tcPr>
          <w:p w:rsidR="00E8167E" w:rsidRPr="005E5905" w:rsidRDefault="00E8167E" w:rsidP="00511F58">
            <w:pPr>
              <w:jc w:val="center"/>
              <w:rPr>
                <w:b/>
                <w:sz w:val="28"/>
                <w:szCs w:val="28"/>
              </w:rPr>
            </w:pPr>
          </w:p>
          <w:p w:rsidR="003D0B40" w:rsidRPr="005E5905" w:rsidRDefault="003D0B40" w:rsidP="00511F58">
            <w:pPr>
              <w:jc w:val="center"/>
              <w:rPr>
                <w:b/>
                <w:sz w:val="28"/>
                <w:szCs w:val="28"/>
              </w:rPr>
            </w:pPr>
          </w:p>
          <w:p w:rsidR="003D0B40" w:rsidRPr="005E5905" w:rsidRDefault="00FA6471" w:rsidP="00511F58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29</w:t>
            </w:r>
            <w:r w:rsidR="003B2E20">
              <w:rPr>
                <w:b/>
                <w:sz w:val="28"/>
                <w:szCs w:val="28"/>
              </w:rPr>
              <w:t>.12.</w:t>
            </w:r>
            <w:r w:rsidR="003D0B40" w:rsidRPr="005E5905">
              <w:rPr>
                <w:b/>
                <w:sz w:val="28"/>
                <w:szCs w:val="28"/>
              </w:rPr>
              <w:t>2015 года</w:t>
            </w:r>
          </w:p>
          <w:p w:rsidR="003D0B40" w:rsidRPr="005E5905" w:rsidRDefault="003D0B40" w:rsidP="00511F58">
            <w:pPr>
              <w:jc w:val="center"/>
              <w:rPr>
                <w:b/>
                <w:sz w:val="28"/>
                <w:szCs w:val="28"/>
              </w:rPr>
            </w:pPr>
          </w:p>
          <w:p w:rsidR="003D0B40" w:rsidRPr="005E5905" w:rsidRDefault="003D0B40" w:rsidP="00511F5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A6471" w:rsidRPr="00B41408" w:rsidRDefault="00FA6471" w:rsidP="00FA6471">
      <w:pPr>
        <w:pStyle w:val="NoSpacing"/>
        <w:rPr>
          <w:rFonts w:ascii="Times New Roman" w:hAnsi="Times New Roman"/>
          <w:sz w:val="28"/>
          <w:szCs w:val="28"/>
        </w:rPr>
      </w:pPr>
      <w:r w:rsidRPr="00B41408">
        <w:rPr>
          <w:rFonts w:ascii="Times New Roman" w:hAnsi="Times New Roman"/>
          <w:sz w:val="28"/>
          <w:szCs w:val="28"/>
        </w:rPr>
        <w:t xml:space="preserve">Об утверждении мест размещения </w:t>
      </w:r>
    </w:p>
    <w:p w:rsidR="00FA6471" w:rsidRPr="00B41408" w:rsidRDefault="00FA6471" w:rsidP="00FA6471">
      <w:pPr>
        <w:pStyle w:val="NoSpacing"/>
        <w:rPr>
          <w:rFonts w:ascii="Times New Roman" w:hAnsi="Times New Roman"/>
          <w:sz w:val="28"/>
          <w:szCs w:val="28"/>
        </w:rPr>
      </w:pPr>
      <w:r w:rsidRPr="00B41408">
        <w:rPr>
          <w:rFonts w:ascii="Times New Roman" w:hAnsi="Times New Roman"/>
          <w:sz w:val="28"/>
          <w:szCs w:val="28"/>
        </w:rPr>
        <w:t xml:space="preserve">специальных  информационных стендов </w:t>
      </w:r>
    </w:p>
    <w:p w:rsidR="00FA6471" w:rsidRPr="00B41408" w:rsidRDefault="00FA6471" w:rsidP="00FA6471">
      <w:pPr>
        <w:pStyle w:val="NoSpacing"/>
        <w:rPr>
          <w:rFonts w:ascii="Times New Roman" w:hAnsi="Times New Roman"/>
          <w:sz w:val="28"/>
          <w:szCs w:val="28"/>
        </w:rPr>
      </w:pPr>
      <w:r w:rsidRPr="00B41408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Старочелнинского</w:t>
      </w:r>
      <w:r w:rsidRPr="00B41408">
        <w:rPr>
          <w:rFonts w:ascii="Times New Roman" w:hAnsi="Times New Roman"/>
          <w:sz w:val="28"/>
          <w:szCs w:val="28"/>
        </w:rPr>
        <w:t xml:space="preserve"> </w:t>
      </w:r>
    </w:p>
    <w:p w:rsidR="00FA6471" w:rsidRPr="00B41408" w:rsidRDefault="00FA6471" w:rsidP="00FA6471">
      <w:pPr>
        <w:pStyle w:val="NoSpacing"/>
        <w:rPr>
          <w:rFonts w:ascii="Times New Roman" w:hAnsi="Times New Roman"/>
          <w:sz w:val="28"/>
          <w:szCs w:val="28"/>
        </w:rPr>
      </w:pPr>
      <w:r w:rsidRPr="00B41408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Нурлатского </w:t>
      </w:r>
      <w:r w:rsidRPr="00B41408">
        <w:rPr>
          <w:rFonts w:ascii="Times New Roman" w:hAnsi="Times New Roman"/>
          <w:sz w:val="28"/>
          <w:szCs w:val="28"/>
        </w:rPr>
        <w:t xml:space="preserve"> </w:t>
      </w:r>
    </w:p>
    <w:p w:rsidR="00FA6471" w:rsidRPr="00B41408" w:rsidRDefault="00FA6471" w:rsidP="00FA6471">
      <w:pPr>
        <w:pStyle w:val="NoSpacing"/>
        <w:rPr>
          <w:rFonts w:ascii="Times New Roman" w:hAnsi="Times New Roman"/>
          <w:sz w:val="28"/>
          <w:szCs w:val="28"/>
        </w:rPr>
      </w:pPr>
      <w:r w:rsidRPr="00B41408">
        <w:rPr>
          <w:rFonts w:ascii="Times New Roman" w:hAnsi="Times New Roman"/>
          <w:sz w:val="28"/>
          <w:szCs w:val="28"/>
        </w:rPr>
        <w:t>муниципального района Республики Татарстан</w:t>
      </w:r>
    </w:p>
    <w:p w:rsidR="007D6E74" w:rsidRPr="007D6E74" w:rsidRDefault="007D6E74" w:rsidP="007D6E74">
      <w:pPr>
        <w:jc w:val="center"/>
        <w:rPr>
          <w:b/>
          <w:sz w:val="28"/>
          <w:szCs w:val="28"/>
        </w:rPr>
      </w:pPr>
    </w:p>
    <w:p w:rsidR="007D6E74" w:rsidRPr="007D6E74" w:rsidRDefault="007D6E74" w:rsidP="007D6E74">
      <w:pPr>
        <w:jc w:val="both"/>
        <w:rPr>
          <w:sz w:val="28"/>
          <w:szCs w:val="28"/>
        </w:rPr>
      </w:pPr>
    </w:p>
    <w:p w:rsidR="00FA6471" w:rsidRPr="00B41408" w:rsidRDefault="00FA6471" w:rsidP="00FA6471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41408">
        <w:rPr>
          <w:rFonts w:ascii="Times New Roman" w:hAnsi="Times New Roman"/>
          <w:sz w:val="28"/>
          <w:szCs w:val="28"/>
        </w:rPr>
        <w:t>В соответствии с частью 3 статьи 47 Федерального закона от 6 октября 2003 года №131-ФЗ «Об общих принципах организации местного самоупр</w:t>
      </w:r>
      <w:r>
        <w:rPr>
          <w:rFonts w:ascii="Times New Roman" w:hAnsi="Times New Roman"/>
          <w:sz w:val="28"/>
          <w:szCs w:val="28"/>
        </w:rPr>
        <w:t xml:space="preserve">авления в Российской Федерации», </w:t>
      </w:r>
      <w:r w:rsidRPr="00B41408">
        <w:rPr>
          <w:rFonts w:ascii="Times New Roman" w:hAnsi="Times New Roman"/>
          <w:sz w:val="28"/>
          <w:szCs w:val="28"/>
        </w:rPr>
        <w:t xml:space="preserve">Устава муниципального образования </w:t>
      </w:r>
      <w:r w:rsidRPr="00C41B6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Старочелнинское</w:t>
      </w:r>
      <w:r w:rsidRPr="00B41408">
        <w:rPr>
          <w:rFonts w:ascii="Times New Roman" w:hAnsi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sz w:val="28"/>
          <w:szCs w:val="28"/>
        </w:rPr>
        <w:t>Нурлатского</w:t>
      </w:r>
      <w:r w:rsidRPr="00B41408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  <w:r w:rsidR="0063509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</w:p>
    <w:p w:rsidR="00FA6471" w:rsidRPr="00B41408" w:rsidRDefault="00FA6471" w:rsidP="00FA6471">
      <w:pPr>
        <w:pStyle w:val="NoSpacing"/>
        <w:rPr>
          <w:rFonts w:ascii="Times New Roman" w:hAnsi="Times New Roman"/>
          <w:sz w:val="28"/>
          <w:szCs w:val="28"/>
        </w:rPr>
      </w:pPr>
    </w:p>
    <w:p w:rsidR="00FA6471" w:rsidRPr="00FA6471" w:rsidRDefault="00FA6471" w:rsidP="00FA647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A6471">
        <w:rPr>
          <w:rFonts w:ascii="Times New Roman" w:hAnsi="Times New Roman"/>
          <w:b/>
          <w:sz w:val="28"/>
          <w:szCs w:val="28"/>
        </w:rPr>
        <w:t>ПОСТАНОВЛЯЮ:</w:t>
      </w:r>
    </w:p>
    <w:p w:rsidR="00FA6471" w:rsidRDefault="00FA6471" w:rsidP="00FA6471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A6471" w:rsidRPr="00B41408" w:rsidRDefault="00FA6471" w:rsidP="00FA6471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1408">
        <w:rPr>
          <w:rFonts w:ascii="Times New Roman" w:hAnsi="Times New Roman"/>
          <w:sz w:val="28"/>
          <w:szCs w:val="28"/>
        </w:rPr>
        <w:t xml:space="preserve">1.   Утвердить места размещения специальных информационных стендов на территории </w:t>
      </w:r>
      <w:r>
        <w:rPr>
          <w:rFonts w:ascii="Times New Roman" w:hAnsi="Times New Roman"/>
          <w:sz w:val="28"/>
          <w:szCs w:val="28"/>
        </w:rPr>
        <w:t>Старочелнинского</w:t>
      </w:r>
      <w:r w:rsidRPr="00B41408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Нурлатского </w:t>
      </w:r>
      <w:r w:rsidRPr="00B41408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согласно приложению.</w:t>
      </w:r>
    </w:p>
    <w:p w:rsidR="00FA6471" w:rsidRPr="00B41408" w:rsidRDefault="00FA6471" w:rsidP="00FA6471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1408">
        <w:rPr>
          <w:rFonts w:ascii="Times New Roman" w:hAnsi="Times New Roman"/>
          <w:sz w:val="28"/>
          <w:szCs w:val="28"/>
        </w:rPr>
        <w:t xml:space="preserve">2. Обнародовать муниципальные правовые акты </w:t>
      </w:r>
      <w:r>
        <w:rPr>
          <w:rFonts w:ascii="Times New Roman" w:hAnsi="Times New Roman"/>
          <w:sz w:val="28"/>
          <w:szCs w:val="28"/>
        </w:rPr>
        <w:t>Старочелнинского</w:t>
      </w:r>
      <w:r w:rsidRPr="00B41408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Нурлатского </w:t>
      </w:r>
      <w:r w:rsidRPr="00B41408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на утвержденных специальных информационных стендах.</w:t>
      </w:r>
    </w:p>
    <w:p w:rsidR="007D6E74" w:rsidRPr="007D6E74" w:rsidRDefault="00FA6471" w:rsidP="00FA6471">
      <w:pPr>
        <w:jc w:val="both"/>
        <w:rPr>
          <w:sz w:val="28"/>
          <w:szCs w:val="28"/>
        </w:rPr>
      </w:pPr>
      <w:r w:rsidRPr="00B41408">
        <w:rPr>
          <w:sz w:val="28"/>
          <w:szCs w:val="28"/>
        </w:rPr>
        <w:t>3.   Контроль за исполнением данного постановления оставляю за собой.</w:t>
      </w:r>
      <w:r w:rsidRPr="00B41408">
        <w:rPr>
          <w:sz w:val="28"/>
          <w:szCs w:val="28"/>
        </w:rPr>
        <w:br/>
      </w:r>
    </w:p>
    <w:p w:rsidR="007D6E74" w:rsidRPr="007D6E74" w:rsidRDefault="007D6E74" w:rsidP="007D6E74">
      <w:pPr>
        <w:jc w:val="both"/>
        <w:rPr>
          <w:sz w:val="28"/>
          <w:szCs w:val="28"/>
        </w:rPr>
      </w:pPr>
    </w:p>
    <w:p w:rsidR="007D6E74" w:rsidRPr="007D6E74" w:rsidRDefault="007D6E74" w:rsidP="007D6E74">
      <w:pPr>
        <w:jc w:val="both"/>
        <w:rPr>
          <w:sz w:val="28"/>
          <w:szCs w:val="28"/>
        </w:rPr>
      </w:pPr>
      <w:r w:rsidRPr="007D6E74">
        <w:rPr>
          <w:sz w:val="28"/>
          <w:szCs w:val="28"/>
        </w:rPr>
        <w:t>Руководитель</w:t>
      </w:r>
    </w:p>
    <w:p w:rsidR="007D6E74" w:rsidRPr="007D6E74" w:rsidRDefault="007D6E74" w:rsidP="007D6E74">
      <w:pPr>
        <w:jc w:val="both"/>
        <w:rPr>
          <w:sz w:val="28"/>
          <w:szCs w:val="28"/>
        </w:rPr>
      </w:pPr>
      <w:r w:rsidRPr="007D6E74">
        <w:rPr>
          <w:sz w:val="28"/>
          <w:szCs w:val="28"/>
        </w:rPr>
        <w:t>Исполнительного комитета</w:t>
      </w:r>
    </w:p>
    <w:p w:rsidR="007D6E74" w:rsidRPr="007D6E74" w:rsidRDefault="007D6E74" w:rsidP="007D6E74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Старочелнинского</w:t>
      </w:r>
      <w:r w:rsidRPr="007D6E74">
        <w:rPr>
          <w:sz w:val="28"/>
          <w:szCs w:val="28"/>
        </w:rPr>
        <w:t xml:space="preserve"> сельского поселения </w:t>
      </w:r>
    </w:p>
    <w:p w:rsidR="007D6E74" w:rsidRPr="007D6E74" w:rsidRDefault="007D6E74" w:rsidP="007D6E74">
      <w:pPr>
        <w:jc w:val="both"/>
        <w:rPr>
          <w:sz w:val="28"/>
          <w:szCs w:val="28"/>
        </w:rPr>
      </w:pPr>
      <w:r w:rsidRPr="007D6E74">
        <w:rPr>
          <w:sz w:val="28"/>
          <w:szCs w:val="28"/>
        </w:rPr>
        <w:t>Нурлатского муниципального района</w:t>
      </w:r>
    </w:p>
    <w:p w:rsidR="007D6E74" w:rsidRPr="007D6E74" w:rsidRDefault="007D6E74" w:rsidP="007D6E74">
      <w:pPr>
        <w:jc w:val="both"/>
        <w:rPr>
          <w:sz w:val="28"/>
          <w:szCs w:val="28"/>
        </w:rPr>
      </w:pPr>
      <w:r w:rsidRPr="007D6E74">
        <w:rPr>
          <w:sz w:val="28"/>
          <w:szCs w:val="28"/>
        </w:rPr>
        <w:t xml:space="preserve">Республики Татарстан                                                                            </w:t>
      </w:r>
      <w:r>
        <w:rPr>
          <w:sz w:val="28"/>
          <w:szCs w:val="28"/>
        </w:rPr>
        <w:t>И.Н.Захаров</w:t>
      </w:r>
    </w:p>
    <w:p w:rsidR="007D6E74" w:rsidRPr="007D6E74" w:rsidRDefault="007D6E74" w:rsidP="007D6E74">
      <w:pPr>
        <w:jc w:val="both"/>
        <w:rPr>
          <w:sz w:val="28"/>
          <w:szCs w:val="28"/>
        </w:rPr>
      </w:pPr>
    </w:p>
    <w:p w:rsidR="007D6E74" w:rsidRPr="007D6E74" w:rsidRDefault="007D6E74" w:rsidP="007D6E74">
      <w:pPr>
        <w:jc w:val="both"/>
        <w:rPr>
          <w:sz w:val="28"/>
          <w:szCs w:val="28"/>
        </w:rPr>
      </w:pPr>
    </w:p>
    <w:p w:rsidR="00FA6471" w:rsidRDefault="00FA6471" w:rsidP="00FA6471">
      <w:pPr>
        <w:pStyle w:val="NoSpacing"/>
        <w:ind w:left="4395"/>
        <w:rPr>
          <w:rFonts w:ascii="Times New Roman" w:hAnsi="Times New Roman"/>
          <w:sz w:val="24"/>
          <w:szCs w:val="24"/>
        </w:rPr>
      </w:pPr>
    </w:p>
    <w:p w:rsidR="00FA6471" w:rsidRPr="00B41408" w:rsidRDefault="00FA6471" w:rsidP="00FA6471">
      <w:pPr>
        <w:pStyle w:val="NoSpacing"/>
        <w:ind w:left="5387" w:hanging="992"/>
        <w:rPr>
          <w:rFonts w:ascii="Times New Roman" w:hAnsi="Times New Roman"/>
          <w:sz w:val="24"/>
          <w:szCs w:val="24"/>
        </w:rPr>
      </w:pPr>
      <w:r w:rsidRPr="00B4140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FA6471" w:rsidRDefault="00FA6471" w:rsidP="00FA6471">
      <w:pPr>
        <w:pStyle w:val="NoSpacing"/>
        <w:ind w:left="4395"/>
        <w:rPr>
          <w:rFonts w:ascii="Times New Roman" w:hAnsi="Times New Roman"/>
          <w:sz w:val="24"/>
          <w:szCs w:val="24"/>
        </w:rPr>
      </w:pPr>
      <w:r w:rsidRPr="00B41408">
        <w:rPr>
          <w:rFonts w:ascii="Times New Roman" w:hAnsi="Times New Roman"/>
          <w:sz w:val="24"/>
          <w:szCs w:val="24"/>
        </w:rPr>
        <w:t>к Постановлению Исполнительного комитета</w:t>
      </w:r>
    </w:p>
    <w:p w:rsidR="00FA6471" w:rsidRPr="00B41408" w:rsidRDefault="00FA6471" w:rsidP="00FA6471">
      <w:pPr>
        <w:ind w:left="4395"/>
      </w:pPr>
      <w:r>
        <w:t>Старочелнинского</w:t>
      </w:r>
      <w:r w:rsidRPr="00B41408">
        <w:t xml:space="preserve"> сельского поселения</w:t>
      </w:r>
    </w:p>
    <w:p w:rsidR="00FA6471" w:rsidRPr="00B41408" w:rsidRDefault="00FA6471" w:rsidP="00FA6471">
      <w:pPr>
        <w:ind w:left="4395"/>
      </w:pPr>
      <w:r w:rsidRPr="00B41408">
        <w:t xml:space="preserve">Нурлатского муниципального района </w:t>
      </w:r>
    </w:p>
    <w:p w:rsidR="00FA6471" w:rsidRPr="00B41408" w:rsidRDefault="00FA6471" w:rsidP="00FA6471">
      <w:pPr>
        <w:pStyle w:val="NoSpacing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C41B6E">
        <w:rPr>
          <w:rFonts w:ascii="Times New Roman" w:hAnsi="Times New Roman"/>
          <w:sz w:val="24"/>
          <w:szCs w:val="24"/>
        </w:rPr>
        <w:t>29.</w:t>
      </w:r>
      <w:r>
        <w:rPr>
          <w:rFonts w:ascii="Times New Roman" w:hAnsi="Times New Roman"/>
          <w:sz w:val="24"/>
          <w:szCs w:val="24"/>
        </w:rPr>
        <w:t>12.2015 г. № 34</w:t>
      </w:r>
    </w:p>
    <w:p w:rsidR="00FA6471" w:rsidRPr="00B41408" w:rsidRDefault="00FA6471" w:rsidP="00FA6471">
      <w:pPr>
        <w:pStyle w:val="NoSpacing"/>
        <w:rPr>
          <w:rFonts w:ascii="Times New Roman" w:hAnsi="Times New Roman"/>
          <w:sz w:val="28"/>
          <w:szCs w:val="28"/>
        </w:rPr>
      </w:pPr>
    </w:p>
    <w:p w:rsidR="00FA6471" w:rsidRPr="004267DF" w:rsidRDefault="00FA6471" w:rsidP="00FA6471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4267DF">
        <w:rPr>
          <w:rFonts w:ascii="Times New Roman" w:hAnsi="Times New Roman"/>
          <w:sz w:val="24"/>
          <w:szCs w:val="24"/>
        </w:rPr>
        <w:t>Перечень</w:t>
      </w:r>
    </w:p>
    <w:p w:rsidR="00FA6471" w:rsidRPr="004267DF" w:rsidRDefault="00FA6471" w:rsidP="00FA6471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4267DF">
        <w:rPr>
          <w:rFonts w:ascii="Times New Roman" w:hAnsi="Times New Roman"/>
          <w:sz w:val="24"/>
          <w:szCs w:val="24"/>
        </w:rPr>
        <w:t>размещения специальных информационных стендов</w:t>
      </w:r>
    </w:p>
    <w:p w:rsidR="00FA6471" w:rsidRPr="004267DF" w:rsidRDefault="00FA6471" w:rsidP="00FA6471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4267DF"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>Старочелнинского</w:t>
      </w:r>
      <w:r w:rsidRPr="004267DF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FA6471" w:rsidRPr="004267DF" w:rsidRDefault="00FA6471" w:rsidP="00FA6471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4267DF">
        <w:rPr>
          <w:rFonts w:ascii="Times New Roman" w:hAnsi="Times New Roman"/>
          <w:sz w:val="24"/>
          <w:szCs w:val="24"/>
        </w:rPr>
        <w:t>Нурлатского муниципального района Республики Татарстан</w:t>
      </w:r>
    </w:p>
    <w:p w:rsidR="00FA6471" w:rsidRPr="00B41408" w:rsidRDefault="00FA6471" w:rsidP="00FA647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FA6471" w:rsidRPr="00B41408" w:rsidRDefault="00FA6471" w:rsidP="00FA6471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8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00"/>
        <w:gridCol w:w="1980"/>
        <w:gridCol w:w="2040"/>
        <w:gridCol w:w="3742"/>
      </w:tblGrid>
      <w:tr w:rsidR="00FA6471" w:rsidRPr="008A79C0" w:rsidTr="006D2316">
        <w:trPr>
          <w:jc w:val="center"/>
        </w:trPr>
        <w:tc>
          <w:tcPr>
            <w:tcW w:w="6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471" w:rsidRPr="008A79C0" w:rsidRDefault="00FA6471" w:rsidP="006D231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A79C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471" w:rsidRPr="008A79C0" w:rsidRDefault="00FA6471" w:rsidP="006D231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9C0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471" w:rsidRPr="008A79C0" w:rsidRDefault="00FA6471" w:rsidP="006D231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9C0">
              <w:rPr>
                <w:rFonts w:ascii="Times New Roman" w:hAnsi="Times New Roman"/>
                <w:sz w:val="24"/>
                <w:szCs w:val="24"/>
              </w:rPr>
              <w:t>Места для размещения</w:t>
            </w:r>
          </w:p>
        </w:tc>
        <w:tc>
          <w:tcPr>
            <w:tcW w:w="3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6471" w:rsidRPr="008A79C0" w:rsidRDefault="00FA6471" w:rsidP="006D231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9C0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FA6471" w:rsidRPr="008A79C0" w:rsidTr="006D2316">
        <w:trPr>
          <w:jc w:val="center"/>
        </w:trPr>
        <w:tc>
          <w:tcPr>
            <w:tcW w:w="6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471" w:rsidRPr="008A79C0" w:rsidRDefault="00FA6471" w:rsidP="006D231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9C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471" w:rsidRPr="008A79C0" w:rsidRDefault="00FA6471" w:rsidP="00FA647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Старые Челны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471" w:rsidRPr="008A79C0" w:rsidRDefault="00FA6471" w:rsidP="006D231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9C0">
              <w:rPr>
                <w:rFonts w:ascii="Times New Roman" w:hAnsi="Times New Roman"/>
                <w:sz w:val="24"/>
                <w:szCs w:val="24"/>
              </w:rPr>
              <w:t>специальные информационные стенды</w:t>
            </w:r>
          </w:p>
        </w:tc>
        <w:tc>
          <w:tcPr>
            <w:tcW w:w="3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6471" w:rsidRPr="008A79C0" w:rsidRDefault="00FA6471" w:rsidP="00FA647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9C0">
              <w:rPr>
                <w:rFonts w:ascii="Times New Roman" w:hAnsi="Times New Roman"/>
                <w:sz w:val="24"/>
                <w:szCs w:val="24"/>
              </w:rPr>
              <w:t xml:space="preserve">РТ, Нурлатский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с. Старые Челны, ул. Ленина, 6</w:t>
            </w:r>
          </w:p>
        </w:tc>
      </w:tr>
      <w:tr w:rsidR="00FA6471" w:rsidRPr="008A79C0" w:rsidTr="006D2316">
        <w:trPr>
          <w:jc w:val="center"/>
        </w:trPr>
        <w:tc>
          <w:tcPr>
            <w:tcW w:w="6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471" w:rsidRPr="008A79C0" w:rsidRDefault="00FA6471" w:rsidP="006D231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9C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471" w:rsidRPr="008A79C0" w:rsidRDefault="00FA6471" w:rsidP="006D231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Старые Челны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471" w:rsidRPr="008A79C0" w:rsidRDefault="00FA6471" w:rsidP="006D231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9C0">
              <w:rPr>
                <w:rFonts w:ascii="Times New Roman" w:hAnsi="Times New Roman"/>
                <w:sz w:val="24"/>
                <w:szCs w:val="24"/>
              </w:rPr>
              <w:t>специальные информационные стенды</w:t>
            </w:r>
          </w:p>
        </w:tc>
        <w:tc>
          <w:tcPr>
            <w:tcW w:w="3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6471" w:rsidRPr="008A79C0" w:rsidRDefault="00FA6471" w:rsidP="006D231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9C0">
              <w:rPr>
                <w:rFonts w:ascii="Times New Roman" w:hAnsi="Times New Roman"/>
                <w:sz w:val="24"/>
                <w:szCs w:val="24"/>
              </w:rPr>
              <w:t xml:space="preserve">РТ, Нурлатский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с. Старые Челны, ул. Советская, 40</w:t>
            </w:r>
          </w:p>
        </w:tc>
      </w:tr>
      <w:tr w:rsidR="00FA6471" w:rsidRPr="008A79C0" w:rsidTr="006D2316">
        <w:trPr>
          <w:jc w:val="center"/>
        </w:trPr>
        <w:tc>
          <w:tcPr>
            <w:tcW w:w="6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471" w:rsidRPr="008A79C0" w:rsidRDefault="00FA6471" w:rsidP="006D231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471" w:rsidRDefault="00FA6471" w:rsidP="006D231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Средние Челны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471" w:rsidRPr="008A79C0" w:rsidRDefault="00FA6471" w:rsidP="006D231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9C0">
              <w:rPr>
                <w:rFonts w:ascii="Times New Roman" w:hAnsi="Times New Roman"/>
                <w:sz w:val="24"/>
                <w:szCs w:val="24"/>
              </w:rPr>
              <w:t>специальные информационные стенды</w:t>
            </w:r>
          </w:p>
        </w:tc>
        <w:tc>
          <w:tcPr>
            <w:tcW w:w="3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6471" w:rsidRPr="008A79C0" w:rsidRDefault="00FA6471" w:rsidP="00FA647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9C0">
              <w:rPr>
                <w:rFonts w:ascii="Times New Roman" w:hAnsi="Times New Roman"/>
                <w:sz w:val="24"/>
                <w:szCs w:val="24"/>
              </w:rPr>
              <w:t xml:space="preserve">РТ, Нурлатский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с. Нижние Челны, ул. Карла Маркса, 12</w:t>
            </w:r>
          </w:p>
        </w:tc>
      </w:tr>
      <w:tr w:rsidR="00FA6471" w:rsidRPr="008A79C0" w:rsidTr="006D2316">
        <w:trPr>
          <w:jc w:val="center"/>
        </w:trPr>
        <w:tc>
          <w:tcPr>
            <w:tcW w:w="6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471" w:rsidRDefault="00FA6471" w:rsidP="006D231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471" w:rsidRPr="008A79C0" w:rsidRDefault="00FA6471" w:rsidP="00FA647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Нижние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Челны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471" w:rsidRPr="008A79C0" w:rsidRDefault="00FA6471" w:rsidP="006D231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9C0">
              <w:rPr>
                <w:rFonts w:ascii="Times New Roman" w:hAnsi="Times New Roman"/>
                <w:sz w:val="24"/>
                <w:szCs w:val="24"/>
              </w:rPr>
              <w:t>специальные информационные стенды</w:t>
            </w:r>
          </w:p>
        </w:tc>
        <w:tc>
          <w:tcPr>
            <w:tcW w:w="3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6471" w:rsidRPr="008A79C0" w:rsidRDefault="00FA6471" w:rsidP="00FA647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9C0">
              <w:rPr>
                <w:rFonts w:ascii="Times New Roman" w:hAnsi="Times New Roman"/>
                <w:sz w:val="24"/>
                <w:szCs w:val="24"/>
              </w:rPr>
              <w:t xml:space="preserve">РТ, Нурлатский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с. Нижние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Ленина, </w:t>
            </w: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</w:tr>
    </w:tbl>
    <w:p w:rsidR="00FA6471" w:rsidRPr="00584015" w:rsidRDefault="00FA6471" w:rsidP="00FA6471">
      <w:pPr>
        <w:jc w:val="both"/>
        <w:rPr>
          <w:sz w:val="26"/>
          <w:szCs w:val="26"/>
        </w:rPr>
      </w:pPr>
    </w:p>
    <w:p w:rsidR="00E8167E" w:rsidRPr="00DE7D51" w:rsidRDefault="00E8167E" w:rsidP="007D6E74">
      <w:pPr>
        <w:jc w:val="both"/>
        <w:rPr>
          <w:sz w:val="28"/>
          <w:szCs w:val="28"/>
        </w:rPr>
      </w:pPr>
    </w:p>
    <w:sectPr w:rsidR="00E8167E" w:rsidRPr="00DE7D51" w:rsidSect="006400C6">
      <w:headerReference w:type="first" r:id="rId8"/>
      <w:pgSz w:w="11906" w:h="16838"/>
      <w:pgMar w:top="1134" w:right="1134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1C6" w:rsidRDefault="00FC41C6" w:rsidP="00A07698">
      <w:r>
        <w:separator/>
      </w:r>
    </w:p>
  </w:endnote>
  <w:endnote w:type="continuationSeparator" w:id="1">
    <w:p w:rsidR="00FC41C6" w:rsidRDefault="00FC41C6" w:rsidP="00A07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1C6" w:rsidRDefault="00FC41C6" w:rsidP="00A07698">
      <w:r>
        <w:separator/>
      </w:r>
    </w:p>
  </w:footnote>
  <w:footnote w:type="continuationSeparator" w:id="1">
    <w:p w:rsidR="00FC41C6" w:rsidRDefault="00FC41C6" w:rsidP="00A076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67E" w:rsidRDefault="00E8167E"/>
  <w:p w:rsidR="00E8167E" w:rsidRDefault="00E8167E"/>
  <w:p w:rsidR="00E8167E" w:rsidRPr="007471D9" w:rsidRDefault="00E8167E" w:rsidP="00A07698">
    <w:pPr>
      <w:jc w:val="center"/>
      <w:rPr>
        <w:sz w:val="18"/>
        <w:szCs w:val="1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E3D8F"/>
    <w:multiLevelType w:val="hybridMultilevel"/>
    <w:tmpl w:val="AD54009A"/>
    <w:lvl w:ilvl="0" w:tplc="4A88DC1E">
      <w:start w:val="1"/>
      <w:numFmt w:val="decimal"/>
      <w:lvlText w:val="%1."/>
      <w:lvlJc w:val="left"/>
      <w:pPr>
        <w:ind w:left="1070" w:hanging="360"/>
      </w:pPr>
      <w:rPr>
        <w:b/>
        <w:color w:val="2222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060F3"/>
    <w:multiLevelType w:val="hybridMultilevel"/>
    <w:tmpl w:val="CF3E10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C2F0E"/>
    <w:multiLevelType w:val="hybridMultilevel"/>
    <w:tmpl w:val="6CAEBE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C53A00"/>
    <w:multiLevelType w:val="hybridMultilevel"/>
    <w:tmpl w:val="DD0E2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20476"/>
    <w:multiLevelType w:val="hybridMultilevel"/>
    <w:tmpl w:val="8940DAC8"/>
    <w:lvl w:ilvl="0" w:tplc="E6945B94">
      <w:start w:val="1"/>
      <w:numFmt w:val="decimal"/>
      <w:lvlText w:val="%1)"/>
      <w:lvlJc w:val="left"/>
      <w:pPr>
        <w:tabs>
          <w:tab w:val="num" w:pos="1815"/>
        </w:tabs>
        <w:ind w:left="181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8E779B"/>
    <w:multiLevelType w:val="hybridMultilevel"/>
    <w:tmpl w:val="B79C54D4"/>
    <w:lvl w:ilvl="0" w:tplc="E6945B94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1A84867"/>
    <w:multiLevelType w:val="hybridMultilevel"/>
    <w:tmpl w:val="BE102040"/>
    <w:lvl w:ilvl="0" w:tplc="AB50A0B2">
      <w:start w:val="1"/>
      <w:numFmt w:val="decimal"/>
      <w:lvlText w:val="%1)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1952491"/>
    <w:multiLevelType w:val="hybridMultilevel"/>
    <w:tmpl w:val="020E1D96"/>
    <w:lvl w:ilvl="0" w:tplc="5AA01F4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07289"/>
    <w:multiLevelType w:val="hybridMultilevel"/>
    <w:tmpl w:val="CA36EED8"/>
    <w:lvl w:ilvl="0" w:tplc="8C84349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92D0AC2"/>
    <w:multiLevelType w:val="hybridMultilevel"/>
    <w:tmpl w:val="F41C6704"/>
    <w:lvl w:ilvl="0" w:tplc="6F08EA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8"/>
  </w:num>
  <w:num w:numId="8">
    <w:abstractNumId w:val="9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0E05"/>
    <w:rsid w:val="000079A9"/>
    <w:rsid w:val="00025F80"/>
    <w:rsid w:val="00035163"/>
    <w:rsid w:val="00047197"/>
    <w:rsid w:val="000552A4"/>
    <w:rsid w:val="000639A6"/>
    <w:rsid w:val="00077A18"/>
    <w:rsid w:val="000826A4"/>
    <w:rsid w:val="000C7991"/>
    <w:rsid w:val="000E27D3"/>
    <w:rsid w:val="000F641E"/>
    <w:rsid w:val="00101E5E"/>
    <w:rsid w:val="00114C3A"/>
    <w:rsid w:val="00126684"/>
    <w:rsid w:val="001502F9"/>
    <w:rsid w:val="001B2CC9"/>
    <w:rsid w:val="001C3A6B"/>
    <w:rsid w:val="001D5AEB"/>
    <w:rsid w:val="001E1393"/>
    <w:rsid w:val="001E37FD"/>
    <w:rsid w:val="00254976"/>
    <w:rsid w:val="00273386"/>
    <w:rsid w:val="002933BC"/>
    <w:rsid w:val="002B46EC"/>
    <w:rsid w:val="002D5463"/>
    <w:rsid w:val="002E44CA"/>
    <w:rsid w:val="003023C0"/>
    <w:rsid w:val="00376D2D"/>
    <w:rsid w:val="0038651A"/>
    <w:rsid w:val="003B2E20"/>
    <w:rsid w:val="003D0B40"/>
    <w:rsid w:val="003E50D3"/>
    <w:rsid w:val="004251CD"/>
    <w:rsid w:val="004251ED"/>
    <w:rsid w:val="00430263"/>
    <w:rsid w:val="00432E51"/>
    <w:rsid w:val="00450332"/>
    <w:rsid w:val="00462AD0"/>
    <w:rsid w:val="004A0A50"/>
    <w:rsid w:val="004B0C2D"/>
    <w:rsid w:val="004D105A"/>
    <w:rsid w:val="004D7AFB"/>
    <w:rsid w:val="005014B4"/>
    <w:rsid w:val="00507A12"/>
    <w:rsid w:val="00511F58"/>
    <w:rsid w:val="005236AE"/>
    <w:rsid w:val="005E5905"/>
    <w:rsid w:val="00622858"/>
    <w:rsid w:val="006233CA"/>
    <w:rsid w:val="00635091"/>
    <w:rsid w:val="006400C6"/>
    <w:rsid w:val="00653F7B"/>
    <w:rsid w:val="0067450E"/>
    <w:rsid w:val="006A51CA"/>
    <w:rsid w:val="00700A39"/>
    <w:rsid w:val="0074457F"/>
    <w:rsid w:val="007471D9"/>
    <w:rsid w:val="00756065"/>
    <w:rsid w:val="00770D68"/>
    <w:rsid w:val="00780523"/>
    <w:rsid w:val="007A4EBC"/>
    <w:rsid w:val="007C0602"/>
    <w:rsid w:val="007C5A29"/>
    <w:rsid w:val="007D6E74"/>
    <w:rsid w:val="007E4F8F"/>
    <w:rsid w:val="007E59F2"/>
    <w:rsid w:val="007F6C40"/>
    <w:rsid w:val="008000A7"/>
    <w:rsid w:val="00806DAF"/>
    <w:rsid w:val="00807D86"/>
    <w:rsid w:val="00815C59"/>
    <w:rsid w:val="00856B09"/>
    <w:rsid w:val="0086387B"/>
    <w:rsid w:val="008A7123"/>
    <w:rsid w:val="008B05FF"/>
    <w:rsid w:val="008B6F91"/>
    <w:rsid w:val="008E7BA1"/>
    <w:rsid w:val="00920139"/>
    <w:rsid w:val="00927D78"/>
    <w:rsid w:val="00952B7B"/>
    <w:rsid w:val="009609F6"/>
    <w:rsid w:val="00960E05"/>
    <w:rsid w:val="009644D8"/>
    <w:rsid w:val="0099682E"/>
    <w:rsid w:val="00996A2C"/>
    <w:rsid w:val="009A2F1A"/>
    <w:rsid w:val="009A53EF"/>
    <w:rsid w:val="009C7F05"/>
    <w:rsid w:val="009D64A0"/>
    <w:rsid w:val="009F3E75"/>
    <w:rsid w:val="00A07698"/>
    <w:rsid w:val="00A1410F"/>
    <w:rsid w:val="00A17AEA"/>
    <w:rsid w:val="00A40367"/>
    <w:rsid w:val="00A80738"/>
    <w:rsid w:val="00B036FF"/>
    <w:rsid w:val="00B135D0"/>
    <w:rsid w:val="00B17879"/>
    <w:rsid w:val="00B20698"/>
    <w:rsid w:val="00B33263"/>
    <w:rsid w:val="00B33995"/>
    <w:rsid w:val="00B33A9E"/>
    <w:rsid w:val="00B5589D"/>
    <w:rsid w:val="00B60B56"/>
    <w:rsid w:val="00B9592B"/>
    <w:rsid w:val="00C2127C"/>
    <w:rsid w:val="00C21DF1"/>
    <w:rsid w:val="00C24EA2"/>
    <w:rsid w:val="00C3700E"/>
    <w:rsid w:val="00CA42B6"/>
    <w:rsid w:val="00CA4699"/>
    <w:rsid w:val="00CA7A7B"/>
    <w:rsid w:val="00CC5B3C"/>
    <w:rsid w:val="00D73169"/>
    <w:rsid w:val="00D8442B"/>
    <w:rsid w:val="00D8641A"/>
    <w:rsid w:val="00D95612"/>
    <w:rsid w:val="00DB3F27"/>
    <w:rsid w:val="00DC0719"/>
    <w:rsid w:val="00DE7D51"/>
    <w:rsid w:val="00DF722F"/>
    <w:rsid w:val="00E120CB"/>
    <w:rsid w:val="00E16674"/>
    <w:rsid w:val="00E3697A"/>
    <w:rsid w:val="00E6054E"/>
    <w:rsid w:val="00E672B4"/>
    <w:rsid w:val="00E6761B"/>
    <w:rsid w:val="00E711C0"/>
    <w:rsid w:val="00E7201D"/>
    <w:rsid w:val="00E8167E"/>
    <w:rsid w:val="00E936F7"/>
    <w:rsid w:val="00EC32DF"/>
    <w:rsid w:val="00EF0602"/>
    <w:rsid w:val="00F07B16"/>
    <w:rsid w:val="00F22E22"/>
    <w:rsid w:val="00F53CB1"/>
    <w:rsid w:val="00F7749F"/>
    <w:rsid w:val="00FA6471"/>
    <w:rsid w:val="00FB2D6D"/>
    <w:rsid w:val="00FC0CBB"/>
    <w:rsid w:val="00FC41C6"/>
    <w:rsid w:val="00FE00DC"/>
    <w:rsid w:val="00FE5342"/>
    <w:rsid w:val="00FF2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07B16"/>
    <w:rPr>
      <w:color w:val="0000FF"/>
      <w:u w:val="single"/>
    </w:rPr>
  </w:style>
  <w:style w:type="table" w:styleId="a4">
    <w:name w:val="Table Grid"/>
    <w:basedOn w:val="a1"/>
    <w:uiPriority w:val="99"/>
    <w:rsid w:val="00F07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B178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B1787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076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A07698"/>
    <w:rPr>
      <w:sz w:val="24"/>
      <w:szCs w:val="24"/>
    </w:rPr>
  </w:style>
  <w:style w:type="paragraph" w:styleId="a9">
    <w:name w:val="footer"/>
    <w:basedOn w:val="a"/>
    <w:link w:val="aa"/>
    <w:uiPriority w:val="99"/>
    <w:rsid w:val="00A076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A07698"/>
    <w:rPr>
      <w:sz w:val="24"/>
      <w:szCs w:val="24"/>
    </w:rPr>
  </w:style>
  <w:style w:type="paragraph" w:styleId="ab">
    <w:name w:val="Normal (Web)"/>
    <w:basedOn w:val="a"/>
    <w:uiPriority w:val="99"/>
    <w:rsid w:val="00F7749F"/>
    <w:pPr>
      <w:spacing w:before="100" w:beforeAutospacing="1" w:after="100" w:afterAutospacing="1"/>
    </w:pPr>
  </w:style>
  <w:style w:type="paragraph" w:customStyle="1" w:styleId="NoSpacing">
    <w:name w:val="No Spacing"/>
    <w:rsid w:val="00FA6471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</vt:lpstr>
    </vt:vector>
  </TitlesOfParts>
  <Company>Организация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</dc:title>
  <dc:subject/>
  <dc:creator>Пользователь</dc:creator>
  <cp:keywords/>
  <dc:description/>
  <cp:lastModifiedBy>СТ Челны</cp:lastModifiedBy>
  <cp:revision>36</cp:revision>
  <cp:lastPrinted>2015-12-22T10:50:00Z</cp:lastPrinted>
  <dcterms:created xsi:type="dcterms:W3CDTF">2015-02-06T04:13:00Z</dcterms:created>
  <dcterms:modified xsi:type="dcterms:W3CDTF">2019-09-03T13:08:00Z</dcterms:modified>
</cp:coreProperties>
</file>