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B8" w:rsidRPr="009347F9" w:rsidRDefault="00D319B8" w:rsidP="00D319B8">
      <w:pPr>
        <w:pStyle w:val="a3"/>
        <w:jc w:val="right"/>
        <w:rPr>
          <w:b w:val="0"/>
        </w:rPr>
      </w:pPr>
      <w:r w:rsidRPr="009347F9">
        <w:rPr>
          <w:b w:val="0"/>
        </w:rPr>
        <w:t>проект</w:t>
      </w:r>
    </w:p>
    <w:p w:rsidR="00D319B8" w:rsidRPr="000533B0" w:rsidRDefault="00D319B8" w:rsidP="00D319B8">
      <w:pPr>
        <w:pStyle w:val="a3"/>
        <w:rPr>
          <w:sz w:val="24"/>
          <w:szCs w:val="24"/>
        </w:rPr>
      </w:pPr>
      <w:r w:rsidRPr="000533B0">
        <w:rPr>
          <w:sz w:val="24"/>
          <w:szCs w:val="24"/>
        </w:rPr>
        <w:t>СОВЕТ ГОРОДА НУРЛАТ НУРЛАТСКОГО МУНИЦИПАЛЬНОГО РАЙОНА РЕСПУБЛИКИ ТАТАРСТАН</w:t>
      </w:r>
    </w:p>
    <w:p w:rsidR="00D319B8" w:rsidRDefault="00D319B8" w:rsidP="00D319B8">
      <w:pPr>
        <w:pStyle w:val="a3"/>
      </w:pPr>
    </w:p>
    <w:p w:rsidR="00D319B8" w:rsidRPr="00A87426" w:rsidRDefault="00D319B8" w:rsidP="00D319B8">
      <w:pPr>
        <w:jc w:val="center"/>
        <w:rPr>
          <w:bCs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B8" w:rsidRDefault="00D319B8" w:rsidP="00D319B8">
      <w:pPr>
        <w:jc w:val="center"/>
        <w:rPr>
          <w:b/>
          <w:bCs/>
        </w:rPr>
      </w:pPr>
    </w:p>
    <w:p w:rsidR="00D319B8" w:rsidRPr="00467250" w:rsidRDefault="00D319B8" w:rsidP="00D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319B8" w:rsidRPr="00467250" w:rsidRDefault="00D319B8" w:rsidP="00D319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19B8" w:rsidRPr="00467250" w:rsidRDefault="00D319B8" w:rsidP="00D319B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B8" w:rsidRPr="00467250" w:rsidRDefault="00D319B8" w:rsidP="00D319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50">
        <w:rPr>
          <w:rFonts w:ascii="Times New Roman" w:hAnsi="Times New Roman" w:cs="Times New Roman"/>
          <w:b/>
          <w:bCs/>
          <w:sz w:val="28"/>
          <w:szCs w:val="28"/>
        </w:rPr>
        <w:t>О профилактике подростковой преступности</w:t>
      </w:r>
    </w:p>
    <w:p w:rsidR="00D319B8" w:rsidRDefault="00D319B8" w:rsidP="00D319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250">
        <w:rPr>
          <w:rFonts w:ascii="Times New Roman" w:hAnsi="Times New Roman" w:cs="Times New Roman"/>
          <w:b/>
          <w:bCs/>
          <w:sz w:val="28"/>
          <w:szCs w:val="28"/>
        </w:rPr>
        <w:t>в учебных заведениях города</w:t>
      </w:r>
    </w:p>
    <w:p w:rsidR="00D319B8" w:rsidRPr="00467250" w:rsidRDefault="00D319B8" w:rsidP="00D319B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9B8" w:rsidRPr="00467250" w:rsidRDefault="00D319B8" w:rsidP="00D319B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7250">
        <w:rPr>
          <w:rFonts w:ascii="Times New Roman" w:hAnsi="Times New Roman" w:cs="Times New Roman"/>
          <w:sz w:val="28"/>
          <w:szCs w:val="28"/>
        </w:rPr>
        <w:t xml:space="preserve">     </w:t>
      </w:r>
      <w:r w:rsidRPr="005D38B8">
        <w:rPr>
          <w:rFonts w:ascii="Times New Roman" w:hAnsi="Times New Roman" w:cs="Times New Roman"/>
          <w:b/>
          <w:sz w:val="28"/>
          <w:szCs w:val="28"/>
        </w:rPr>
        <w:t>29</w:t>
      </w:r>
      <w:r w:rsidRPr="0046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 </w:t>
      </w:r>
      <w:r w:rsidRPr="00467250">
        <w:rPr>
          <w:rFonts w:ascii="Times New Roman" w:hAnsi="Times New Roman" w:cs="Times New Roman"/>
          <w:b/>
          <w:sz w:val="28"/>
          <w:szCs w:val="28"/>
        </w:rPr>
        <w:t xml:space="preserve">2011г.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38</w:t>
      </w:r>
    </w:p>
    <w:p w:rsidR="00D319B8" w:rsidRPr="00467250" w:rsidRDefault="00D319B8" w:rsidP="00D319B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19B8" w:rsidRPr="00467250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72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250">
        <w:rPr>
          <w:rFonts w:ascii="Times New Roman" w:hAnsi="Times New Roman" w:cs="Times New Roman"/>
          <w:sz w:val="28"/>
          <w:szCs w:val="28"/>
        </w:rPr>
        <w:t xml:space="preserve">     В соответствии с п. 30</w:t>
      </w:r>
      <w:r>
        <w:rPr>
          <w:rFonts w:ascii="Times New Roman" w:hAnsi="Times New Roman" w:cs="Times New Roman"/>
          <w:sz w:val="28"/>
          <w:szCs w:val="28"/>
        </w:rPr>
        <w:t xml:space="preserve"> ч. 1 ст. 14 Федерального закона</w:t>
      </w:r>
      <w:r w:rsidRPr="0064085B">
        <w:rPr>
          <w:rFonts w:ascii="Times New Roman" w:hAnsi="Times New Roman" w:cs="Times New Roman"/>
          <w:sz w:val="28"/>
          <w:szCs w:val="28"/>
        </w:rPr>
        <w:t xml:space="preserve"> </w:t>
      </w:r>
      <w:r w:rsidRPr="0046725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7250">
        <w:rPr>
          <w:b/>
          <w:sz w:val="28"/>
          <w:szCs w:val="28"/>
        </w:rPr>
        <w:t xml:space="preserve"> </w:t>
      </w:r>
      <w:r w:rsidRPr="0046725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Федерального закона от 24 июня</w:t>
      </w: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CB3">
        <w:rPr>
          <w:rFonts w:ascii="Times New Roman" w:hAnsi="Times New Roman" w:cs="Times New Roman"/>
          <w:sz w:val="28"/>
          <w:szCs w:val="28"/>
        </w:rPr>
        <w:t>1999 года № 120-ФЗ «Об основах системы профилактики безнадзорности и правонарушений несовершеннолетних», зас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07CB3">
        <w:rPr>
          <w:rFonts w:ascii="Times New Roman" w:hAnsi="Times New Roman" w:cs="Times New Roman"/>
          <w:sz w:val="28"/>
          <w:szCs w:val="28"/>
        </w:rPr>
        <w:t xml:space="preserve">ушав и обсудив доклады </w:t>
      </w:r>
      <w:r>
        <w:rPr>
          <w:rFonts w:ascii="Times New Roman" w:hAnsi="Times New Roman" w:cs="Times New Roman"/>
          <w:sz w:val="28"/>
          <w:szCs w:val="28"/>
        </w:rPr>
        <w:t xml:space="preserve">методиста муниципального бюджетного учреждения Информационно-методического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Шагаевой Э.М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0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директора  ГАОО СПО «Нурлатский аграрный техникум»  Камалова И.Ш., Совет 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РЕШИЛ:</w:t>
      </w:r>
    </w:p>
    <w:p w:rsidR="00D319B8" w:rsidRPr="00467250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9B8" w:rsidRDefault="00D319B8" w:rsidP="00D319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методиста муниципального бюджетного </w:t>
      </w: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084E">
        <w:rPr>
          <w:rFonts w:ascii="Times New Roman" w:hAnsi="Times New Roman" w:cs="Times New Roman"/>
          <w:sz w:val="28"/>
          <w:szCs w:val="28"/>
        </w:rPr>
        <w:t xml:space="preserve">учреждения Информационно-методического центра </w:t>
      </w:r>
      <w:proofErr w:type="spellStart"/>
      <w:r w:rsidRPr="00B8084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B8084E"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  <w:r>
        <w:rPr>
          <w:rFonts w:ascii="Times New Roman" w:hAnsi="Times New Roman" w:cs="Times New Roman"/>
          <w:sz w:val="28"/>
          <w:szCs w:val="28"/>
        </w:rPr>
        <w:t>Шагаевой Э.М., директора  ГАОО СПО «Нурлатский аграрный техникум» Камалова И.Ш., принять к сведению.</w:t>
      </w:r>
    </w:p>
    <w:p w:rsidR="00D319B8" w:rsidRDefault="00D319B8" w:rsidP="00D319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самоуправления, </w:t>
      </w:r>
      <w:r w:rsidRPr="00966752">
        <w:rPr>
          <w:rFonts w:ascii="Times New Roman" w:hAnsi="Times New Roman" w:cs="Times New Roman"/>
          <w:sz w:val="28"/>
          <w:szCs w:val="28"/>
        </w:rPr>
        <w:t xml:space="preserve">органам </w:t>
      </w:r>
    </w:p>
    <w:p w:rsidR="00D319B8" w:rsidRPr="000223D9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23D9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правопорядка:</w:t>
      </w:r>
    </w:p>
    <w:p w:rsidR="00D319B8" w:rsidRDefault="00D319B8" w:rsidP="00D319B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продолжить работу по  профилактике правонарушений, по  формированию правовой культуры подростков, оказывать социальную помощь семьям, детям, работы  с педагогическими кадрами;</w:t>
      </w: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-   усилить меры по профилактике безнадзорности и правонарушений среди несовершеннолетних.</w:t>
      </w: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города Нурлат по координации и совместной деятельности с правоохранительными органами  (Терентьев Ю.В.).</w:t>
      </w: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города Нурлат </w:t>
      </w:r>
    </w:p>
    <w:p w:rsidR="00D319B8" w:rsidRPr="00966752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Н.Ш. Шарапов</w:t>
      </w:r>
    </w:p>
    <w:p w:rsidR="00D319B8" w:rsidRDefault="00D319B8" w:rsidP="00D319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0841" w:rsidRDefault="00BC0841"/>
    <w:sectPr w:rsidR="00BC0841" w:rsidSect="00BC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A94"/>
    <w:multiLevelType w:val="hybridMultilevel"/>
    <w:tmpl w:val="7D521338"/>
    <w:lvl w:ilvl="0" w:tplc="A718F77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19B8"/>
    <w:rsid w:val="00BC0841"/>
    <w:rsid w:val="00D3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9B8"/>
    <w:pPr>
      <w:jc w:val="center"/>
    </w:pPr>
    <w:rPr>
      <w:rFonts w:ascii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D319B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D31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2011-11-30T09:24:00Z</dcterms:created>
  <dcterms:modified xsi:type="dcterms:W3CDTF">2011-11-30T09:24:00Z</dcterms:modified>
</cp:coreProperties>
</file>